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7" w:rsidRPr="00CC54D7" w:rsidRDefault="00CC54D7" w:rsidP="00CC54D7">
      <w:pPr>
        <w:tabs>
          <w:tab w:val="left" w:pos="10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Приложение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54D7" w:rsidRPr="00CC54D7" w:rsidRDefault="00CC54D7" w:rsidP="00CC54D7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10206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</w:t>
      </w:r>
    </w:p>
    <w:p w:rsidR="00CC54D7" w:rsidRPr="00CC54D7" w:rsidRDefault="00CC54D7" w:rsidP="00CC54D7">
      <w:pPr>
        <w:tabs>
          <w:tab w:val="left" w:pos="284"/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left="10206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:rsid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AB" w:rsidRPr="009374AB" w:rsidRDefault="009374AB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постановление администрации муниципального образования Мостовский район 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октября 2020 г. №1194 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Мостовский район 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Кубани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C54D7" w:rsidRPr="00CC54D7" w:rsidRDefault="00792E2A" w:rsidP="00792E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C54D7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«Паспорт муниципальной программы муниципального образования Мостовский район «Дети Кубани» абзац «Объемы и источники финансирования муниципальной программы» изложить в следующей редакции:</w:t>
      </w:r>
    </w:p>
    <w:p w:rsidR="00CC54D7" w:rsidRPr="00CC54D7" w:rsidRDefault="00CC54D7" w:rsidP="00CC54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54D7" w:rsidRPr="00CC54D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«Объемы и источники финансирования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AB" w:rsidRDefault="009374AB" w:rsidP="00792E2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AB" w:rsidRDefault="009374AB" w:rsidP="00792E2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2A" w:rsidRPr="00CC54D7" w:rsidRDefault="00792E2A" w:rsidP="009374A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финансирования программы </w:t>
      </w:r>
      <w:proofErr w:type="gramStart"/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4D7" w:rsidRPr="00CC54D7" w:rsidRDefault="00792E2A" w:rsidP="009374A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E6EF8">
        <w:rPr>
          <w:rFonts w:ascii="Times New Roman" w:eastAsia="Times New Roman" w:hAnsi="Times New Roman" w:cs="Times New Roman"/>
          <w:sz w:val="28"/>
          <w:szCs w:val="28"/>
          <w:lang w:eastAsia="ru-RU"/>
        </w:rPr>
        <w:t>2-2026 годы составляет 382751,9</w:t>
      </w:r>
      <w:r w:rsidR="00CC54D7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CC54D7" w:rsidRPr="00CC54D7" w:rsidRDefault="00CC54D7" w:rsidP="00937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CC54D7" w:rsidRPr="00CC54D7" w:rsidRDefault="00CC54D7" w:rsidP="00937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69816,3 тыс. руб.;</w:t>
      </w:r>
    </w:p>
    <w:p w:rsidR="00CC54D7" w:rsidRPr="00CC54D7" w:rsidRDefault="00792E2A" w:rsidP="00937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70832,5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4D7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C54D7" w:rsidRPr="00CC54D7" w:rsidRDefault="00792E2A" w:rsidP="00937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89541,6 </w:t>
      </w:r>
      <w:r w:rsidR="00CC54D7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C54D7" w:rsidRPr="00CC54D7" w:rsidRDefault="00BE6EF8" w:rsidP="00937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7474</w:t>
      </w:r>
      <w:r w:rsid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C54D7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C54D7" w:rsidRPr="00CC54D7" w:rsidRDefault="00CC54D7" w:rsidP="00937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Pr="00CC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77811,8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руб.»;</w:t>
      </w:r>
    </w:p>
    <w:p w:rsidR="00CC54D7" w:rsidRPr="00CC54D7" w:rsidRDefault="00CC54D7" w:rsidP="0093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54D7" w:rsidRPr="00CC54D7">
          <w:type w:val="continuous"/>
          <w:pgSz w:w="16838" w:h="11906" w:orient="landscape"/>
          <w:pgMar w:top="1701" w:right="1134" w:bottom="850" w:left="1134" w:header="708" w:footer="708" w:gutter="0"/>
          <w:cols w:num="2" w:space="962"/>
        </w:sect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4. Обоснование ресурсного обеспечения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счёт средств федерального, краевого и муниципа</w:t>
      </w:r>
      <w:r w:rsidR="009374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бюджетов составит на 2022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-2026 годы </w:t>
      </w:r>
      <w:r w:rsidR="009561E0">
        <w:rPr>
          <w:rFonts w:ascii="Times New Roman" w:eastAsia="Times New Roman" w:hAnsi="Times New Roman" w:cs="Times New Roman"/>
          <w:sz w:val="28"/>
          <w:szCs w:val="28"/>
          <w:lang w:eastAsia="ru-RU"/>
        </w:rPr>
        <w:t>382751,9</w:t>
      </w:r>
      <w:r w:rsidR="009374AB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CC54D7" w:rsidRPr="00CC54D7" w:rsidRDefault="00CC54D7" w:rsidP="00CC54D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1"/>
        <w:gridCol w:w="2552"/>
        <w:gridCol w:w="2409"/>
        <w:gridCol w:w="2552"/>
        <w:gridCol w:w="2125"/>
      </w:tblGrid>
      <w:tr w:rsidR="00CC54D7" w:rsidRPr="00CC54D7" w:rsidTr="00CC54D7">
        <w:trPr>
          <w:trHeight w:val="7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C54D7" w:rsidRPr="00CC54D7" w:rsidTr="00043C33">
        <w:trPr>
          <w:trHeight w:val="35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C54D7" w:rsidRPr="00CC54D7" w:rsidTr="00043C33">
        <w:trPr>
          <w:trHeight w:val="5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C54D7" w:rsidRPr="00CC54D7" w:rsidTr="00043C33">
        <w:trPr>
          <w:trHeight w:val="3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54D7" w:rsidRPr="00CC54D7" w:rsidTr="00043C33">
        <w:trPr>
          <w:trHeight w:val="615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CC54D7" w:rsidRPr="00CC54D7" w:rsidTr="00043C33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 реализации 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3764,7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043C33">
        <w:trPr>
          <w:trHeight w:val="5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F9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 реализации 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16562,0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49926,8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4343,8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043C33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89541,6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5D01ED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83676,6</w:t>
            </w:r>
          </w:p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5865,0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043C33">
        <w:trPr>
          <w:trHeight w:val="5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7143,8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61740,9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5865,0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043C33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(2026г.)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9760,0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62186,8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5865,0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043C33">
        <w:trPr>
          <w:trHeight w:val="5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382751,9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323582,7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01E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25703,5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043C33">
        <w:trPr>
          <w:trHeight w:val="426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государственной программе</w:t>
            </w:r>
          </w:p>
        </w:tc>
      </w:tr>
      <w:tr w:rsidR="00CC54D7" w:rsidRPr="00CC54D7" w:rsidTr="00043C33">
        <w:trPr>
          <w:trHeight w:val="5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 реализации  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(2022 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66051</w:t>
            </w:r>
            <w:r w:rsidR="0095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3764,7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CC54D7">
        <w:trPr>
          <w:trHeight w:val="4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(2023 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16562,0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49926,8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4343,8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CC54D7">
        <w:trPr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89541,6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0" w:rsidRPr="00CC54D7" w:rsidRDefault="009561E0" w:rsidP="009561E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83676,6</w:t>
            </w:r>
          </w:p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5865,0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CC54D7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 реализации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</w:t>
            </w:r>
            <w:r w:rsidR="00EA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7143,8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61740,9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5865,0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EA09F9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CC54D7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374AB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(2026г.)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9760,0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62186,8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043C33" w:rsidP="00CC54D7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5865,0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EA09F9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CC54D7">
        <w:trPr>
          <w:trHeight w:val="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382751,9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561E0" w:rsidP="00CC54D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323582,7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043C33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25703,5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4D7" w:rsidRPr="00CC54D7" w:rsidRDefault="00CC54D7" w:rsidP="00CC54D7">
      <w:pPr>
        <w:shd w:val="clear" w:color="auto" w:fill="FFFFFF"/>
        <w:tabs>
          <w:tab w:val="left" w:pos="28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C5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C54D7" w:rsidRPr="00CC54D7" w:rsidRDefault="00CC54D7" w:rsidP="00CC54D7">
      <w:pPr>
        <w:shd w:val="clear" w:color="auto" w:fill="FFFFFF"/>
        <w:tabs>
          <w:tab w:val="left" w:pos="28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C54D7" w:rsidRPr="00CC54D7" w:rsidRDefault="00CC54D7" w:rsidP="00CC54D7">
      <w:pPr>
        <w:widowControl w:val="0"/>
        <w:numPr>
          <w:ilvl w:val="0"/>
          <w:numId w:val="4"/>
        </w:numPr>
        <w:tabs>
          <w:tab w:val="left" w:pos="147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муниципальной программе муниципального образования Мостовский район «Дети Кубани» изложить в новой редакции:</w:t>
      </w:r>
    </w:p>
    <w:p w:rsidR="00CC54D7" w:rsidRPr="00CC54D7" w:rsidRDefault="00CC54D7" w:rsidP="00CC54D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«Приложение 1</w:t>
      </w:r>
    </w:p>
    <w:p w:rsidR="00CC54D7" w:rsidRPr="00CC54D7" w:rsidRDefault="00CC54D7" w:rsidP="00CC54D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CC54D7" w:rsidRPr="00CC54D7" w:rsidRDefault="00CC54D7" w:rsidP="00CC54D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CC54D7" w:rsidRPr="00CC54D7" w:rsidRDefault="00CC54D7" w:rsidP="00CC54D7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Мостовский район  «Дети Кубани»</w:t>
      </w:r>
    </w:p>
    <w:p w:rsidR="00CC54D7" w:rsidRPr="00CC54D7" w:rsidRDefault="00CC54D7" w:rsidP="00C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54D7" w:rsidRPr="00CC54D7" w:rsidRDefault="00CC54D7" w:rsidP="00C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33" w:rsidRDefault="00043C33" w:rsidP="0004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4D7" w:rsidRPr="00CC54D7" w:rsidRDefault="00CC54D7" w:rsidP="0004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</w:t>
      </w:r>
    </w:p>
    <w:p w:rsidR="00CC54D7" w:rsidRPr="00CC54D7" w:rsidRDefault="00CC54D7" w:rsidP="0004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муниципального образования Мостовский район «Дети Кубани»</w:t>
      </w:r>
    </w:p>
    <w:p w:rsidR="00CC54D7" w:rsidRPr="00CC54D7" w:rsidRDefault="00CC54D7" w:rsidP="00C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275"/>
        <w:gridCol w:w="1134"/>
        <w:gridCol w:w="1276"/>
        <w:gridCol w:w="1276"/>
        <w:gridCol w:w="1134"/>
        <w:gridCol w:w="1559"/>
      </w:tblGrid>
      <w:tr w:rsidR="00D43C3D" w:rsidRPr="00CC54D7" w:rsidTr="00E83EC7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D43C3D" w:rsidRPr="00E83EC7" w:rsidRDefault="00E83EC7" w:rsidP="00E8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D43C3D" w:rsidRPr="00E83EC7">
              <w:rPr>
                <w:rFonts w:ascii="Times New Roman" w:hAnsi="Times New Roman" w:cs="Times New Roman"/>
                <w:sz w:val="26"/>
                <w:szCs w:val="26"/>
              </w:rPr>
              <w:t>елевого</w:t>
            </w:r>
            <w:proofErr w:type="gramEnd"/>
            <w:r w:rsidR="00D43C3D" w:rsidRPr="00E83EC7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43C3D" w:rsidRPr="00CC54D7" w:rsidTr="00E83EC7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CC54D7" w:rsidRDefault="00D43C3D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CC54D7" w:rsidRDefault="00D43C3D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CC54D7" w:rsidRDefault="00D43C3D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43C3D" w:rsidRPr="00CC54D7" w:rsidTr="00E83EC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43C3D" w:rsidRPr="00CC54D7" w:rsidTr="00E83EC7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числа детей, охваченных различными формами организованного отдыха, оздоровления и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</w:tr>
      <w:tr w:rsidR="00D43C3D" w:rsidRPr="00CC54D7" w:rsidTr="00E83EC7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оздоровленных детей, находящихся в трудной жизненной ситуации.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D43C3D" w:rsidRPr="00CC54D7" w:rsidTr="00E83EC7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детей, отдохнувших в каникулярное время в лагерях дневного пребывания на базе муниципальных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</w:tr>
      <w:tr w:rsidR="00D43C3D" w:rsidRPr="00CC54D7" w:rsidTr="00E83EC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мероприятия «Проведение муниципальной тематической смены» в возрасте от 14 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D43C3D" w:rsidRPr="00CC54D7" w:rsidTr="00E83EC7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мероприятий, проведенных для несовершеннолетних, состоящих на различных видах профилактического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43C3D" w:rsidRPr="00CC54D7" w:rsidTr="00E83EC7">
        <w:trPr>
          <w:trHeight w:val="1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летнего отдыха и оздоровления </w:t>
            </w:r>
            <w:proofErr w:type="gramStart"/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состоящих на учете в комиссии по делам несовершеннолетних и защите их прав, нуждающихся в проведении индивидуальной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43C3D" w:rsidRPr="00CC54D7" w:rsidTr="00E83EC7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лиц из числа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детей-сирот и детей, оставшихся без попечения родителей,</w:t>
            </w: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жилыми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</w:t>
            </w: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D43C3D" w:rsidRPr="00CC54D7" w:rsidTr="00E83EC7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Полный обхват всех детей-сирот, состоящих МО на учете в качестве нуждающихся, в обеспечении жилыми помещениями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D43C3D" w:rsidRPr="00CC54D7" w:rsidTr="00E83EC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комфортной и доброжелательной среды для жизни детей, семей с детьми в муниципальном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Pr="00CC54D7" w:rsidRDefault="00D43C3D" w:rsidP="00CC5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CC54D7" w:rsidRPr="00CC54D7" w:rsidRDefault="00CC54D7" w:rsidP="00CC54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4D7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А                          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CC54D7" w:rsidRPr="00CC54D7" w:rsidRDefault="00CC54D7" w:rsidP="00C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</w:p>
    <w:p w:rsidR="00CC54D7" w:rsidRPr="00CC54D7" w:rsidRDefault="00CC54D7" w:rsidP="00CC54D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2 к муниципальной программе «Дети Кубани» изложить в новой редакции:</w:t>
      </w:r>
    </w:p>
    <w:p w:rsidR="00CC54D7" w:rsidRPr="00CC54D7" w:rsidRDefault="00CC54D7" w:rsidP="00CC54D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54D7" w:rsidRPr="00CC54D7" w:rsidRDefault="00CC54D7" w:rsidP="00C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«</w:t>
      </w: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C54D7" w:rsidRPr="00CC54D7" w:rsidRDefault="00CC54D7" w:rsidP="00CC54D7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C54D7" w:rsidRPr="00CC54D7" w:rsidRDefault="00CC54D7" w:rsidP="00CC54D7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C54D7" w:rsidRPr="00CC54D7" w:rsidRDefault="00CC54D7" w:rsidP="00CC54D7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Кубани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мероприятий муниципальной программы муниципального образования 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Мостовский район «Дети Кубани»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271"/>
        <w:gridCol w:w="561"/>
        <w:gridCol w:w="992"/>
        <w:gridCol w:w="6"/>
        <w:gridCol w:w="1128"/>
        <w:gridCol w:w="6"/>
        <w:gridCol w:w="1276"/>
        <w:gridCol w:w="1124"/>
        <w:gridCol w:w="7"/>
        <w:gridCol w:w="1134"/>
        <w:gridCol w:w="995"/>
        <w:gridCol w:w="2126"/>
        <w:gridCol w:w="1985"/>
      </w:tblGrid>
      <w:tr w:rsidR="00CC54D7" w:rsidRPr="00CC54D7" w:rsidTr="005D35DB">
        <w:trPr>
          <w:trHeight w:val="55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реа-лизации</w:t>
            </w:r>
            <w:proofErr w:type="spellEnd"/>
            <w:proofErr w:type="gramEnd"/>
          </w:p>
        </w:tc>
        <w:tc>
          <w:tcPr>
            <w:tcW w:w="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C54D7" w:rsidRPr="00CC54D7" w:rsidTr="005D35DB">
        <w:trPr>
          <w:trHeight w:val="4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5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7D90" w:rsidRPr="00CC54D7" w:rsidTr="0088330D">
        <w:trPr>
          <w:trHeight w:val="4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№ 1 «Создание специализированного жилищного фонда для детей-сирот и детей, оставшихся без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а также лиц из их числа»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64218,4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специализированного жилищного фонда для детей-сирот и детей, оставшихся без попечения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родителей, а также лиц </w:t>
            </w: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Мостовский район</w:t>
            </w:r>
          </w:p>
        </w:tc>
      </w:tr>
      <w:tr w:rsidR="00CC54D7" w:rsidRPr="00CC54D7" w:rsidTr="0088330D">
        <w:trPr>
          <w:trHeight w:val="18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64FC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64FC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64FC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0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81471,8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5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66600,0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78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69579,5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0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D90" w:rsidRPr="00CC54D7" w:rsidTr="00E47FD2">
        <w:trPr>
          <w:trHeight w:val="20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5D35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</w:t>
            </w:r>
            <w:r w:rsidR="005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осуществление контроля за использованием детьми-сиротами и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 оставшихся без попечения родителей, лицами из числа детей – сирот и детей, оставшихся без попечения родителей, представленных им жилых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специализированного жилищного фонда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 Осуществление </w:t>
            </w: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жилых помещений специализированного жилищного фонда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Мостовский район, 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</w:t>
            </w:r>
          </w:p>
        </w:tc>
      </w:tr>
      <w:tr w:rsidR="00CC54D7" w:rsidRPr="00CC54D7" w:rsidTr="0088330D">
        <w:trPr>
          <w:trHeight w:val="27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1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8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D90" w:rsidRPr="00CC54D7" w:rsidTr="0088330D">
        <w:trPr>
          <w:trHeight w:val="11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гос.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63346,1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</w:t>
            </w:r>
          </w:p>
        </w:tc>
      </w:tr>
      <w:tr w:rsidR="00CC54D7" w:rsidRPr="00CC54D7" w:rsidTr="0088330D">
        <w:trPr>
          <w:trHeight w:val="31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63567,1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16562</w:t>
            </w:r>
            <w:r w:rsidR="00D0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6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80446,0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B7D90" w:rsidP="005B7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65548,6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4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68528,1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1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D90" w:rsidRPr="00CC54D7" w:rsidTr="005D35DB">
        <w:trPr>
          <w:trHeight w:val="48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Мостовский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отдел по вопросам семьи и детства</w:t>
            </w:r>
          </w:p>
        </w:tc>
      </w:tr>
      <w:tr w:rsidR="00CC54D7" w:rsidRPr="00CC54D7" w:rsidTr="005D35DB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35DB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7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D35DB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4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7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D90" w:rsidRPr="00CC54D7" w:rsidTr="0088330D">
        <w:trPr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2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0" w:rsidRPr="00CC54D7" w:rsidRDefault="005B7D90" w:rsidP="00CC54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88330D">
        <w:trPr>
          <w:trHeight w:val="3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3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7969,8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2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D90" w:rsidRPr="00CC54D7" w:rsidTr="0088330D">
        <w:trPr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отдыха и оздоровления детей и подростков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0" w:rsidRPr="00CC54D7" w:rsidRDefault="005B7D90" w:rsidP="00CC54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0" w:rsidRPr="00CC54D7" w:rsidRDefault="005B7D90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54D7" w:rsidRPr="00CC54D7" w:rsidTr="0088330D">
        <w:trPr>
          <w:trHeight w:val="3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B7679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B7679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4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926BE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B78" w:rsidRPr="00CC54D7" w:rsidTr="005D35DB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функционирования туристического приюта «Незабудка»</w:t>
            </w:r>
            <w:r w:rsidRPr="00CC54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детского лагеря палаточного типа стационарного (непередвижного) круглосуточного пребывания детей; лагерей дневного пребывания (ЛДП)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</w:t>
            </w:r>
            <w:proofErr w:type="spellStart"/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турприюта</w:t>
            </w:r>
            <w:proofErr w:type="spellEnd"/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«Незабудка» детского лагеря палаточного типа, вакцинация 94 работников пищеблоков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РУО, директор </w:t>
            </w:r>
            <w:proofErr w:type="spellStart"/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турприюта</w:t>
            </w:r>
            <w:proofErr w:type="spellEnd"/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«Незабудка»,</w:t>
            </w:r>
            <w:r w:rsidRPr="00CC54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  <w:r w:rsidRPr="00CC54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детского лагеря палаточного типа, ОУ</w:t>
            </w:r>
          </w:p>
        </w:tc>
      </w:tr>
      <w:tr w:rsidR="00CC54D7" w:rsidRPr="00CC54D7" w:rsidTr="0088330D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28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3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5D35DB">
        <w:trPr>
          <w:trHeight w:val="5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5D35DB">
        <w:trPr>
          <w:trHeight w:val="12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D1B78" w:rsidRPr="00CC54D7" w:rsidTr="005D35DB">
        <w:trPr>
          <w:trHeight w:val="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отдыха детей в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каникулярное время в профильном лагере, организованном частным общеобразовательным учреждением основной общеобразовательной школой «Фавор», в каникулярное время с дневным пребыванием с обязательной организацией их питания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детей питанием;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организация отдыха детей в каникулярное время в лагерях дневного пребывания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РУО, ЧОУ ООШ «Фавор»</w:t>
            </w:r>
          </w:p>
        </w:tc>
      </w:tr>
      <w:tr w:rsidR="00CC54D7" w:rsidRPr="00CC54D7" w:rsidTr="0088330D">
        <w:trPr>
          <w:trHeight w:val="1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4E73CD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3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2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E07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11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5D35DB">
        <w:trPr>
          <w:trHeight w:val="2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D1B78" w:rsidRPr="00CC54D7" w:rsidTr="0088330D">
        <w:trPr>
          <w:trHeight w:val="3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медицинского сопровождения лагерей дневного пребывания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Медицинское сопровождение ЛДП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РУО, МБОУ (МАОУ) СОШ (ООШ)</w:t>
            </w:r>
          </w:p>
        </w:tc>
      </w:tr>
      <w:tr w:rsidR="00CC54D7" w:rsidRPr="00CC54D7" w:rsidTr="0088330D">
        <w:trPr>
          <w:trHeight w:val="27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29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5D35DB">
        <w:trPr>
          <w:trHeight w:val="4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5D35DB">
        <w:trPr>
          <w:trHeight w:val="6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D1B78" w:rsidRPr="00CC54D7" w:rsidTr="005D35DB">
        <w:trPr>
          <w:trHeight w:val="37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Витаминизация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человек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РУО, МБОУ (МАОУ) СОШ (ООШ)</w:t>
            </w:r>
          </w:p>
        </w:tc>
      </w:tr>
      <w:tr w:rsidR="00CC54D7" w:rsidRPr="00CC54D7" w:rsidTr="005D35DB">
        <w:trPr>
          <w:trHeight w:val="41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6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1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Заработная плата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сотрудников туристического приюта «Незабудка»,</w:t>
            </w:r>
            <w:r w:rsidRPr="00CC54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работников пищеблоков лагерей дневного пребывания организованных на базе общеобразовательных учреждений; детского лагеря палаточного типа стационарного (непередвижного) круглосуточного пребывания детей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tabs>
                <w:tab w:val="center" w:pos="60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Заработная плата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сотрудников, сохранность объекта</w:t>
            </w:r>
          </w:p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РУО,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муниципальные образовательные учреждения, ЧОУ ООШ «Фавор»</w:t>
            </w:r>
          </w:p>
        </w:tc>
      </w:tr>
      <w:tr w:rsidR="00CC54D7" w:rsidRPr="00CC54D7" w:rsidTr="0088330D">
        <w:trPr>
          <w:trHeight w:val="18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9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18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13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88330D">
        <w:trPr>
          <w:trHeight w:val="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54D7" w:rsidRPr="00CC54D7" w:rsidTr="005D35DB">
        <w:trPr>
          <w:trHeight w:val="228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D1B78" w:rsidRPr="00CC54D7" w:rsidTr="0088330D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детей из семей, состоящих на учёте в УСЗН в Мостовском районе из мест отдыха и оздоровления.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детей, к местам отдыха и обратно состоящих на учете в УСЗН (СОП, ТЖС)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Мостовский район, управление социальной защиты населения в Мостовском районе</w:t>
            </w:r>
          </w:p>
        </w:tc>
      </w:tr>
      <w:tr w:rsidR="00CC54D7" w:rsidRPr="00CC54D7" w:rsidTr="005D35DB">
        <w:trPr>
          <w:trHeight w:val="56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40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5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8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B78" w:rsidRPr="00CC54D7" w:rsidTr="0088330D">
        <w:trPr>
          <w:trHeight w:val="2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организации подвоза детей-сирот, детей, оставшихся без попечения родителей, находящихся под опекой в приемных, патронатных семьях, к месту отдыха и обратно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подвоз детей-сирот, детей, оставшихся без 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находящихся в замещающих семьях, к месту отдыха и обратно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Мостовский район, отдел по 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семьи и детства</w:t>
            </w:r>
          </w:p>
        </w:tc>
      </w:tr>
      <w:tr w:rsidR="00CC54D7" w:rsidRPr="00CC54D7" w:rsidTr="0088330D">
        <w:trPr>
          <w:trHeight w:val="32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7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1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29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B78" w:rsidRPr="00CC54D7" w:rsidTr="0088330D">
        <w:trPr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смотра - конкурса детских игровых программ "Весёлые каникулы"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смотра – конкурса</w:t>
            </w:r>
          </w:p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игровых</w:t>
            </w:r>
          </w:p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"Весёлые каникулы"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5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5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5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B78" w:rsidRPr="00CC54D7" w:rsidTr="0088330D">
        <w:trPr>
          <w:trHeight w:val="26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питания детей в профильных лагерях, организованных </w:t>
            </w:r>
            <w:r w:rsidRPr="00CC5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муниципальными образовательными организациями, осуществляющими организацию отдыха и </w:t>
            </w:r>
            <w:proofErr w:type="gramStart"/>
            <w:r w:rsidRPr="00CC5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CC5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детей в каникулярное время в лагерях дневного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РУО, МБОУ (МАОУ) СОШ (ООШ)</w:t>
            </w:r>
          </w:p>
        </w:tc>
      </w:tr>
      <w:tr w:rsidR="00CC54D7" w:rsidRPr="00CC54D7" w:rsidTr="0088330D">
        <w:trPr>
          <w:trHeight w:val="14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5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9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B78" w:rsidRPr="00CC54D7" w:rsidTr="0088330D">
        <w:trPr>
          <w:trHeight w:val="2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78" w:rsidRPr="00CC54D7" w:rsidRDefault="00FD1B7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РУО, МБОУ (МАОУ) СОШ (ООШ)</w:t>
            </w:r>
          </w:p>
        </w:tc>
      </w:tr>
      <w:tr w:rsidR="00CC54D7" w:rsidRPr="00CC54D7" w:rsidTr="0088330D">
        <w:trPr>
          <w:trHeight w:val="30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88330D">
        <w:trPr>
          <w:trHeight w:val="31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3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E07EE8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C54D7"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7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364" w:rsidRPr="00CC54D7" w:rsidTr="0088330D">
        <w:trPr>
          <w:trHeight w:val="3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детей, нуждающихся в особой заботе государства, к месту лечения и обратно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район, отдел по делам семьи и детства</w:t>
            </w:r>
          </w:p>
        </w:tc>
      </w:tr>
      <w:tr w:rsidR="00CC54D7" w:rsidRPr="00CC54D7" w:rsidTr="0088330D">
        <w:trPr>
          <w:trHeight w:val="30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1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F0F3A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9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F0F3A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F0F3A" w:rsidP="00DF0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2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364" w:rsidRPr="00CC54D7" w:rsidTr="005D35DB">
        <w:trPr>
          <w:trHeight w:val="2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 3</w:t>
            </w:r>
          </w:p>
          <w:p w:rsidR="00B47364" w:rsidRPr="00CC54D7" w:rsidRDefault="00B47364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профилактики безнадзорности и беспризорности в </w:t>
            </w: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образовании».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приобретения наградного материала в рамках проведения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следующих мероприятий: фестиваль «Кубанские каникулы», фестиваль «Формула успеха», конкурс «Здравствуй, мама!» Организация летнего отдыха оздоровления несовершеннолетних состоящих на учете в КДН и ЗП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Мостовский район, Отдел по делам несовершенноле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тних</w:t>
            </w:r>
          </w:p>
        </w:tc>
      </w:tr>
      <w:tr w:rsidR="00CC54D7" w:rsidRPr="00CC54D7" w:rsidTr="005D35DB">
        <w:trPr>
          <w:trHeight w:val="25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5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5D3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D03DCE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54D7" w:rsidRPr="00CC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6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9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364" w:rsidRPr="00CC54D7" w:rsidTr="005D35DB">
        <w:trPr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№4</w:t>
            </w:r>
          </w:p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комфортной и доброжелательной среды для жизни детей, семей с детьми в муниципальном образовании»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памятных подарков, наградного материала, цветов, для чествования семей с детьми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</w:t>
            </w:r>
          </w:p>
        </w:tc>
      </w:tr>
      <w:tr w:rsidR="00CC54D7" w:rsidRPr="00CC54D7" w:rsidTr="005D35DB">
        <w:trPr>
          <w:trHeight w:val="41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9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7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364" w:rsidRPr="00CC54D7" w:rsidTr="005D35DB">
        <w:trPr>
          <w:trHeight w:val="56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D335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проведения социально-значимых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для детей, семей с детьми»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64" w:rsidRDefault="00B47364" w:rsidP="00B473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64" w:rsidRDefault="00B47364" w:rsidP="00B473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47364" w:rsidRPr="00CC54D7" w:rsidRDefault="00B47364" w:rsidP="00B473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64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64" w:rsidRDefault="00B47364" w:rsidP="00B473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64" w:rsidRPr="00CC54D7" w:rsidRDefault="00B47364" w:rsidP="00B473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памятных подарков, наградного </w:t>
            </w: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материала, цветов, для чествования семей с детьми материала, цветов, для чествования семей с детьми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Мостовский район</w:t>
            </w:r>
          </w:p>
        </w:tc>
      </w:tr>
      <w:tr w:rsidR="00CC54D7" w:rsidRPr="00CC54D7" w:rsidTr="005D35DB">
        <w:trPr>
          <w:trHeight w:val="3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29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15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364" w:rsidRPr="00CC54D7" w:rsidTr="005D35DB">
        <w:trPr>
          <w:trHeight w:val="35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64" w:rsidRPr="00CC54D7" w:rsidRDefault="00B47364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64" w:rsidRPr="00CC54D7" w:rsidRDefault="00B47364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0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7" w:rsidRPr="00CC54D7" w:rsidRDefault="00CC54D7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7" w:rsidRPr="00CC54D7" w:rsidRDefault="00CC54D7" w:rsidP="00CC54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34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47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7143,8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D7" w:rsidRPr="00CC54D7" w:rsidTr="005D35DB">
        <w:trPr>
          <w:trHeight w:val="6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D7" w:rsidRPr="00CC54D7" w:rsidRDefault="00CC54D7" w:rsidP="00CC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D7" w:rsidRPr="00CC54D7" w:rsidRDefault="005228D6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7" w:rsidRPr="00CC54D7" w:rsidRDefault="00CC54D7" w:rsidP="00CC54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ind w:right="-655"/>
        <w:jc w:val="both"/>
        <w:rPr>
          <w:rFonts w:ascii="Times New Roman" w:eastAsia="Calibri" w:hAnsi="Times New Roman" w:cs="Tahoma"/>
          <w:bCs/>
          <w:color w:val="FFFFFF"/>
          <w:sz w:val="28"/>
          <w:szCs w:val="28"/>
        </w:rPr>
      </w:pPr>
      <w:r w:rsidRPr="00CC54D7">
        <w:rPr>
          <w:rFonts w:ascii="Times New Roman" w:eastAsia="Calibri" w:hAnsi="Times New Roman" w:cs="Tahoma"/>
          <w:bC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«»»»»»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ind w:right="-655"/>
        <w:jc w:val="both"/>
        <w:rPr>
          <w:rFonts w:ascii="Times New Roman" w:eastAsia="Calibri" w:hAnsi="Times New Roman" w:cs="Tahoma"/>
          <w:bCs/>
          <w:color w:val="FFFFFF"/>
          <w:sz w:val="28"/>
          <w:szCs w:val="28"/>
        </w:rPr>
      </w:pPr>
      <w:r w:rsidRPr="00CC54D7">
        <w:rPr>
          <w:rFonts w:ascii="Times New Roman" w:eastAsia="Calibri" w:hAnsi="Times New Roman" w:cs="Tahoma"/>
          <w:bC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«»2     22</w:t>
      </w:r>
      <w:r w:rsidRPr="00C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CC54D7">
        <w:rPr>
          <w:rFonts w:ascii="Times New Roman" w:eastAsia="Calibri" w:hAnsi="Times New Roman" w:cs="Tahoma"/>
          <w:bCs/>
          <w:color w:val="FFFFFF"/>
          <w:sz w:val="28"/>
          <w:szCs w:val="28"/>
        </w:rPr>
        <w:t>ааыач               «»»»2»2»2222»222222222222222222222222222222                                                                        «»»2»22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13" w:rsidRDefault="00BA5813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CC54D7" w:rsidRPr="00CC54D7" w:rsidRDefault="00BA5813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CC54D7"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C54D7" w:rsidRPr="00CC54D7" w:rsidRDefault="00CC54D7" w:rsidP="00CC54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C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</w:t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Г.А. Марусева</w:t>
      </w:r>
    </w:p>
    <w:sectPr w:rsidR="00CC54D7" w:rsidRPr="00CC54D7" w:rsidSect="008F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A3A"/>
    <w:multiLevelType w:val="hybridMultilevel"/>
    <w:tmpl w:val="C26AD7EA"/>
    <w:lvl w:ilvl="0" w:tplc="B3623690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C8B3A23"/>
    <w:multiLevelType w:val="hybridMultilevel"/>
    <w:tmpl w:val="4B567DA6"/>
    <w:lvl w:ilvl="0" w:tplc="F6CA4096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E1"/>
    <w:rsid w:val="00025F22"/>
    <w:rsid w:val="00043C33"/>
    <w:rsid w:val="000F054A"/>
    <w:rsid w:val="001F50AF"/>
    <w:rsid w:val="002C0EBE"/>
    <w:rsid w:val="004E73CD"/>
    <w:rsid w:val="005228D6"/>
    <w:rsid w:val="005245E1"/>
    <w:rsid w:val="005B7D90"/>
    <w:rsid w:val="005D01ED"/>
    <w:rsid w:val="005D35DB"/>
    <w:rsid w:val="006231AF"/>
    <w:rsid w:val="00637D4C"/>
    <w:rsid w:val="0066220E"/>
    <w:rsid w:val="00755199"/>
    <w:rsid w:val="00792E2A"/>
    <w:rsid w:val="0088330D"/>
    <w:rsid w:val="008F0D64"/>
    <w:rsid w:val="00926BE6"/>
    <w:rsid w:val="009374AB"/>
    <w:rsid w:val="009561E0"/>
    <w:rsid w:val="00B47364"/>
    <w:rsid w:val="00BA5813"/>
    <w:rsid w:val="00BE6EF8"/>
    <w:rsid w:val="00C44C9D"/>
    <w:rsid w:val="00CB7679"/>
    <w:rsid w:val="00CC54D7"/>
    <w:rsid w:val="00D03DCE"/>
    <w:rsid w:val="00D33589"/>
    <w:rsid w:val="00D43C3D"/>
    <w:rsid w:val="00DF0F3A"/>
    <w:rsid w:val="00E064FC"/>
    <w:rsid w:val="00E07EE8"/>
    <w:rsid w:val="00E47FD2"/>
    <w:rsid w:val="00E83EC7"/>
    <w:rsid w:val="00EA09F9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54D7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4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54D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4D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54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54D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54D7"/>
  </w:style>
  <w:style w:type="character" w:styleId="a3">
    <w:name w:val="Hyperlink"/>
    <w:semiHidden/>
    <w:unhideWhenUsed/>
    <w:rsid w:val="00CC54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D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5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5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CC54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CC5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CC54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C54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4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C54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C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5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5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C5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нак Знак"/>
    <w:locked/>
    <w:rsid w:val="00CC54D7"/>
    <w:rPr>
      <w:sz w:val="24"/>
      <w:szCs w:val="24"/>
      <w:lang w:val="ru-RU" w:eastAsia="ru-RU" w:bidi="ar-SA"/>
    </w:rPr>
  </w:style>
  <w:style w:type="character" w:customStyle="1" w:styleId="af1">
    <w:name w:val="Гипертекстовая ссылка"/>
    <w:uiPriority w:val="99"/>
    <w:rsid w:val="00CC54D7"/>
    <w:rPr>
      <w:color w:val="106BBE"/>
    </w:rPr>
  </w:style>
  <w:style w:type="character" w:customStyle="1" w:styleId="8">
    <w:name w:val="Основной текст8"/>
    <w:rsid w:val="00CC54D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2">
    <w:name w:val="Table Grid"/>
    <w:basedOn w:val="a1"/>
    <w:rsid w:val="00CC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54D7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4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54D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4D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54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54D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54D7"/>
  </w:style>
  <w:style w:type="character" w:styleId="a3">
    <w:name w:val="Hyperlink"/>
    <w:semiHidden/>
    <w:unhideWhenUsed/>
    <w:rsid w:val="00CC54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D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5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5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CC54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CC5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CC54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C54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4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C54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C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5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5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C5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нак Знак"/>
    <w:locked/>
    <w:rsid w:val="00CC54D7"/>
    <w:rPr>
      <w:sz w:val="24"/>
      <w:szCs w:val="24"/>
      <w:lang w:val="ru-RU" w:eastAsia="ru-RU" w:bidi="ar-SA"/>
    </w:rPr>
  </w:style>
  <w:style w:type="character" w:customStyle="1" w:styleId="af1">
    <w:name w:val="Гипертекстовая ссылка"/>
    <w:uiPriority w:val="99"/>
    <w:rsid w:val="00CC54D7"/>
    <w:rPr>
      <w:color w:val="106BBE"/>
    </w:rPr>
  </w:style>
  <w:style w:type="character" w:customStyle="1" w:styleId="8">
    <w:name w:val="Основной текст8"/>
    <w:rsid w:val="00CC54D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2">
    <w:name w:val="Table Grid"/>
    <w:basedOn w:val="a1"/>
    <w:rsid w:val="00CC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DF3F-8F08-4D3A-BFFC-E01022FE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23</cp:revision>
  <cp:lastPrinted>2024-03-14T05:59:00Z</cp:lastPrinted>
  <dcterms:created xsi:type="dcterms:W3CDTF">2024-03-05T06:03:00Z</dcterms:created>
  <dcterms:modified xsi:type="dcterms:W3CDTF">2024-03-14T06:00:00Z</dcterms:modified>
</cp:coreProperties>
</file>