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ПСЕБАЙСКОГО ГОРОДСКОГО ПОСЕЛЕНИЯ</w:t>
      </w:r>
    </w:p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</w:p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556F33" w:rsidRDefault="00556F33" w:rsidP="00556F33">
      <w:pPr>
        <w:snapToGrid w:val="0"/>
        <w:ind w:firstLine="567"/>
        <w:jc w:val="center"/>
        <w:rPr>
          <w:rFonts w:ascii="Arial" w:hAnsi="Arial"/>
        </w:rPr>
      </w:pPr>
    </w:p>
    <w:p w:rsidR="00556F33" w:rsidRDefault="00556F33" w:rsidP="00556F33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19 марта 2015 года                                № 76                                                п. Псебай</w:t>
      </w:r>
    </w:p>
    <w:p w:rsidR="00556F33" w:rsidRDefault="00556F33" w:rsidP="00556F33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556F33" w:rsidRDefault="00556F33" w:rsidP="00556F33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О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внесении изменения в постановление администрации</w:t>
      </w:r>
    </w:p>
    <w:p w:rsidR="00556F33" w:rsidRDefault="00556F33" w:rsidP="00556F33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городского поселения Мостовского района от 4 августа 2014 года № 249 «Об утверждении административного регламента предоставления муниципальной услуги  </w:t>
      </w:r>
    </w:p>
    <w:p w:rsidR="00556F33" w:rsidRDefault="00556F33" w:rsidP="00556F33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«Признание граждан </w:t>
      </w:r>
      <w:proofErr w:type="gram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малоимущими</w:t>
      </w:r>
      <w:proofErr w:type="gramEnd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в целях принятия их на учет в качестве нуждающихся в жилых помещениях»</w:t>
      </w:r>
    </w:p>
    <w:p w:rsidR="00556F33" w:rsidRDefault="00556F33" w:rsidP="00556F33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556F33" w:rsidRDefault="00556F33" w:rsidP="00556F33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556F33" w:rsidRDefault="00556F33" w:rsidP="00556F33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cs="Tahoma"/>
          <w:kern w:val="3"/>
          <w:sz w:val="28"/>
          <w:szCs w:val="28"/>
          <w:lang w:val="de-DE" w:eastAsia="ja-JP" w:bidi="fa-IR"/>
        </w:rPr>
        <w:t xml:space="preserve">  </w:t>
      </w:r>
      <w:r>
        <w:rPr>
          <w:rFonts w:ascii="Arial" w:hAnsi="Arial" w:cs="Arial"/>
          <w:kern w:val="3"/>
          <w:lang w:eastAsia="ja-JP" w:bidi="fa-IR"/>
        </w:rPr>
        <w:t xml:space="preserve">На основании </w:t>
      </w:r>
      <w:r>
        <w:rPr>
          <w:rFonts w:ascii="Arial" w:eastAsia="Times New Roman" w:hAnsi="Arial" w:cs="Arial"/>
          <w:bCs/>
          <w:kern w:val="3"/>
          <w:lang w:eastAsia="ja-JP" w:bidi="fa-IR"/>
        </w:rPr>
        <w:t>постановления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услуг», в целях приведения нормативного правового акта в соответствии с действующим законодательством Российской Федерации</w:t>
      </w:r>
      <w:r>
        <w:rPr>
          <w:rFonts w:ascii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постановляю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>:</w:t>
      </w:r>
    </w:p>
    <w:p w:rsidR="00556F33" w:rsidRDefault="00556F33" w:rsidP="00556F33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ab/>
        <w:t>1.</w:t>
      </w:r>
      <w:r>
        <w:rPr>
          <w:rFonts w:ascii="Arial" w:hAnsi="Arial" w:cs="Arial"/>
          <w:kern w:val="3"/>
          <w:lang w:eastAsia="ja-JP" w:bidi="fa-IR"/>
        </w:rPr>
        <w:t xml:space="preserve">Внести изменение в постановление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от 4 августа 2014 года № 249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помещениях», дополнив раздел </w:t>
      </w:r>
      <w:r>
        <w:rPr>
          <w:rFonts w:ascii="Arial" w:hAnsi="Arial" w:cs="Arial"/>
          <w:kern w:val="3"/>
          <w:lang w:val="en-US" w:eastAsia="ja-JP" w:bidi="fa-IR"/>
        </w:rPr>
        <w:t>II</w:t>
      </w:r>
      <w:r>
        <w:rPr>
          <w:rFonts w:ascii="Arial" w:hAnsi="Arial" w:cs="Arial"/>
          <w:kern w:val="3"/>
          <w:lang w:eastAsia="ja-JP" w:bidi="fa-IR"/>
        </w:rPr>
        <w:t xml:space="preserve"> «Стандарт предоставления муниципальной услуги» подпунктом 20.11. следующего содержания:</w:t>
      </w:r>
    </w:p>
    <w:p w:rsidR="00556F33" w:rsidRDefault="00556F33" w:rsidP="00556F33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>«20.11. По запросу заявителя</w:t>
      </w:r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r>
        <w:rPr>
          <w:rFonts w:ascii="Arial" w:eastAsia="Arial" w:hAnsi="Arial" w:cs="Arial"/>
          <w:kern w:val="3"/>
          <w:lang w:eastAsia="ja-JP" w:bidi="fa-IR"/>
        </w:rPr>
        <w:t>м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ногофункциональный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может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обеспечивать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выезд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к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заявителю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приема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заявлений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документов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необходимых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предоставления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государственных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муниципальных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услуг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а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также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доставку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результатов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предоставления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государственных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муниципальных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услуг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в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том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числе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плату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>.</w:t>
      </w:r>
    </w:p>
    <w:p w:rsidR="00556F33" w:rsidRDefault="00556F33" w:rsidP="00556F33">
      <w:pPr>
        <w:autoSpaceDE w:val="0"/>
        <w:autoSpaceDN w:val="0"/>
        <w:ind w:firstLine="567"/>
        <w:jc w:val="both"/>
        <w:textAlignment w:val="baseline"/>
        <w:rPr>
          <w:rFonts w:ascii="Arial" w:eastAsia="Arial" w:hAnsi="Arial" w:cs="Arial"/>
          <w:kern w:val="3"/>
          <w:lang w:val="de-DE" w:eastAsia="ja-JP" w:bidi="fa-IR"/>
        </w:rPr>
      </w:pPr>
      <w:r>
        <w:rPr>
          <w:rFonts w:ascii="Arial" w:eastAsia="Arial" w:hAnsi="Arial" w:cs="Arial"/>
          <w:kern w:val="3"/>
          <w:lang w:val="de-DE" w:eastAsia="ja-JP" w:bidi="fa-IR"/>
        </w:rPr>
        <w:tab/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Порядок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исчисления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платы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выезд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к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заявителю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а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также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перечень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категорий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граждан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которых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организация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выезда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осуществляется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бесплатно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утверждаются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актом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высшего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исполнительного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органа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государственной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власти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субъекта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Российской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Федерации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>.</w:t>
      </w:r>
      <w:r>
        <w:rPr>
          <w:rFonts w:ascii="Arial" w:eastAsia="Arial" w:hAnsi="Arial" w:cs="Arial"/>
          <w:kern w:val="3"/>
          <w:lang w:eastAsia="ja-JP" w:bidi="fa-IR"/>
        </w:rPr>
        <w:t>».</w:t>
      </w:r>
    </w:p>
    <w:p w:rsidR="00556F33" w:rsidRDefault="00556F33" w:rsidP="00556F33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 xml:space="preserve">2.Общему отделу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(Долгополова)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в сети Интернет.</w:t>
      </w:r>
    </w:p>
    <w:p w:rsidR="00556F33" w:rsidRDefault="00556F33" w:rsidP="00556F33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>3.</w:t>
      </w:r>
      <w:proofErr w:type="gramStart"/>
      <w:r>
        <w:rPr>
          <w:rFonts w:ascii="Arial" w:hAnsi="Arial" w:cs="Arial"/>
          <w:kern w:val="3"/>
          <w:lang w:eastAsia="ja-JP" w:bidi="fa-IR"/>
        </w:rPr>
        <w:t>Контроль за</w:t>
      </w:r>
      <w:proofErr w:type="gramEnd"/>
      <w:r>
        <w:rPr>
          <w:rFonts w:ascii="Arial" w:hAnsi="Arial" w:cs="Arial"/>
          <w:kern w:val="3"/>
          <w:lang w:eastAsia="ja-JP" w:bidi="fa-IR"/>
        </w:rPr>
        <w:t xml:space="preserve"> выполнением настоящего постановления оставляю за собой.</w:t>
      </w:r>
    </w:p>
    <w:p w:rsidR="00556F33" w:rsidRDefault="00556F33" w:rsidP="00556F33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ab/>
        <w:t>4.Постановление вступает в силу после его обнародования.</w:t>
      </w:r>
    </w:p>
    <w:p w:rsidR="00556F33" w:rsidRDefault="00556F33" w:rsidP="00556F33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56F33" w:rsidRDefault="00556F33" w:rsidP="00556F33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556F33" w:rsidRDefault="00556F33" w:rsidP="00556F33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</w:p>
    <w:p w:rsidR="00556F33" w:rsidRDefault="00556F33" w:rsidP="00556F33">
      <w:pPr>
        <w:spacing w:line="100" w:lineRule="atLeast"/>
        <w:ind w:firstLine="567"/>
        <w:rPr>
          <w:rFonts w:ascii="Arial" w:hAnsi="Arial"/>
          <w:szCs w:val="28"/>
        </w:rPr>
      </w:pPr>
      <w:proofErr w:type="spellStart"/>
      <w:r>
        <w:rPr>
          <w:rFonts w:ascii="Arial" w:hAnsi="Arial"/>
          <w:szCs w:val="28"/>
        </w:rPr>
        <w:t>Псебайского</w:t>
      </w:r>
      <w:proofErr w:type="spellEnd"/>
      <w:r>
        <w:rPr>
          <w:rFonts w:ascii="Arial" w:hAnsi="Arial"/>
          <w:szCs w:val="28"/>
        </w:rPr>
        <w:t xml:space="preserve"> городского поселения                                                    </w:t>
      </w:r>
    </w:p>
    <w:p w:rsidR="00556F33" w:rsidRDefault="00556F33" w:rsidP="00556F33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556F33" w:rsidRDefault="00556F33" w:rsidP="00556F33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П.А. Жарков</w:t>
      </w:r>
    </w:p>
    <w:p w:rsidR="00E758A6" w:rsidRDefault="00E758A6">
      <w:bookmarkStart w:id="0" w:name="_GoBack"/>
      <w:bookmarkEnd w:id="0"/>
    </w:p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32"/>
    <w:rsid w:val="00057132"/>
    <w:rsid w:val="000D3993"/>
    <w:rsid w:val="00171232"/>
    <w:rsid w:val="003C13DF"/>
    <w:rsid w:val="00556F33"/>
    <w:rsid w:val="008252ED"/>
    <w:rsid w:val="00A11960"/>
    <w:rsid w:val="00A95590"/>
    <w:rsid w:val="00B62F02"/>
    <w:rsid w:val="00D1593D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псебай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2</cp:revision>
  <dcterms:created xsi:type="dcterms:W3CDTF">2015-06-03T13:13:00Z</dcterms:created>
  <dcterms:modified xsi:type="dcterms:W3CDTF">2015-06-03T13:14:00Z</dcterms:modified>
</cp:coreProperties>
</file>