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5B" w:rsidRPr="00605B05" w:rsidRDefault="0062775B" w:rsidP="0062775B">
      <w:pPr>
        <w:pStyle w:val="a3"/>
        <w:ind w:left="5245"/>
        <w:rPr>
          <w:rFonts w:ascii="Times New Roman" w:hAnsi="Times New Roman"/>
          <w:sz w:val="28"/>
          <w:szCs w:val="28"/>
        </w:rPr>
      </w:pPr>
      <w:r w:rsidRPr="00605B05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51F91">
        <w:rPr>
          <w:rFonts w:ascii="Times New Roman" w:hAnsi="Times New Roman"/>
          <w:sz w:val="28"/>
          <w:szCs w:val="28"/>
        </w:rPr>
        <w:t>5</w:t>
      </w:r>
    </w:p>
    <w:p w:rsidR="0062775B" w:rsidRPr="005A17B4" w:rsidRDefault="0062775B" w:rsidP="0062775B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</w:p>
    <w:p w:rsidR="0062775B" w:rsidRPr="005A17B4" w:rsidRDefault="0062775B" w:rsidP="0062775B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:rsidR="0062775B" w:rsidRPr="005A17B4" w:rsidRDefault="0062775B" w:rsidP="0062775B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 муниципального образования Мостовский район</w:t>
      </w:r>
    </w:p>
    <w:p w:rsidR="0062775B" w:rsidRPr="005A17B4" w:rsidRDefault="0062775B" w:rsidP="0062775B">
      <w:pPr>
        <w:pStyle w:val="a3"/>
        <w:ind w:left="5245"/>
        <w:rPr>
          <w:rFonts w:ascii="Times New Roman" w:hAnsi="Times New Roman"/>
          <w:color w:val="000000" w:themeColor="text1"/>
          <w:sz w:val="28"/>
          <w:szCs w:val="28"/>
        </w:rPr>
      </w:pPr>
      <w:r w:rsidRPr="005A17B4">
        <w:rPr>
          <w:rFonts w:ascii="Times New Roman" w:hAnsi="Times New Roman"/>
          <w:color w:val="000000" w:themeColor="text1"/>
          <w:sz w:val="28"/>
          <w:szCs w:val="28"/>
        </w:rPr>
        <w:t>от ____________ № ___________</w:t>
      </w:r>
    </w:p>
    <w:p w:rsidR="0062775B" w:rsidRDefault="0062775B" w:rsidP="006277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62775B" w:rsidRDefault="0062775B" w:rsidP="0062775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:rsidR="003202FF" w:rsidRPr="00655A5A" w:rsidRDefault="003202FF" w:rsidP="003202FF">
      <w:pPr>
        <w:pStyle w:val="a3"/>
        <w:ind w:left="1191" w:right="1191"/>
        <w:jc w:val="center"/>
        <w:rPr>
          <w:rFonts w:ascii="Times New Roman" w:hAnsi="Times New Roman"/>
          <w:b/>
          <w:sz w:val="28"/>
          <w:szCs w:val="28"/>
        </w:rPr>
      </w:pPr>
      <w:r w:rsidRPr="00655A5A">
        <w:rPr>
          <w:rFonts w:ascii="Times New Roman" w:hAnsi="Times New Roman"/>
          <w:b/>
          <w:sz w:val="28"/>
          <w:szCs w:val="28"/>
          <w:lang w:bidi="ru-RU"/>
        </w:rPr>
        <w:t>ПОРЯДОК</w:t>
      </w:r>
    </w:p>
    <w:p w:rsidR="003202FF" w:rsidRPr="00655A5A" w:rsidRDefault="003202FF" w:rsidP="003202FF">
      <w:pPr>
        <w:pStyle w:val="a3"/>
        <w:ind w:left="1191" w:right="1191"/>
        <w:jc w:val="center"/>
        <w:rPr>
          <w:rFonts w:ascii="Times New Roman" w:hAnsi="Times New Roman"/>
          <w:b/>
          <w:sz w:val="28"/>
          <w:szCs w:val="28"/>
          <w:lang w:bidi="ru-RU"/>
        </w:rPr>
      </w:pPr>
      <w:r w:rsidRPr="00655A5A">
        <w:rPr>
          <w:rFonts w:ascii="Times New Roman" w:hAnsi="Times New Roman"/>
          <w:b/>
          <w:sz w:val="28"/>
          <w:szCs w:val="28"/>
          <w:lang w:bidi="ru-RU"/>
        </w:rPr>
        <w:t>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</w:t>
      </w:r>
      <w:proofErr w:type="gramStart"/>
      <w:r w:rsidRPr="00655A5A">
        <w:rPr>
          <w:rFonts w:ascii="Times New Roman" w:hAnsi="Times New Roman"/>
          <w:b/>
          <w:sz w:val="28"/>
          <w:szCs w:val="28"/>
          <w:lang w:bidi="ru-RU"/>
        </w:rPr>
        <w:t>дств кр</w:t>
      </w:r>
      <w:proofErr w:type="gramEnd"/>
      <w:r w:rsidRPr="00655A5A">
        <w:rPr>
          <w:rFonts w:ascii="Times New Roman" w:hAnsi="Times New Roman"/>
          <w:b/>
          <w:sz w:val="28"/>
          <w:szCs w:val="28"/>
          <w:lang w:bidi="ru-RU"/>
        </w:rPr>
        <w:t>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</w:t>
      </w:r>
    </w:p>
    <w:p w:rsidR="003202FF" w:rsidRPr="00655A5A" w:rsidRDefault="003202FF" w:rsidP="003202FF">
      <w:pPr>
        <w:pStyle w:val="a3"/>
        <w:rPr>
          <w:rFonts w:ascii="Times New Roman" w:hAnsi="Times New Roman"/>
          <w:b/>
          <w:sz w:val="28"/>
          <w:szCs w:val="28"/>
          <w:lang w:bidi="ru-RU"/>
        </w:rPr>
      </w:pPr>
    </w:p>
    <w:p w:rsidR="003202FF" w:rsidRPr="00655A5A" w:rsidRDefault="003202FF" w:rsidP="003202FF">
      <w:pPr>
        <w:pStyle w:val="20"/>
        <w:shd w:val="clear" w:color="auto" w:fill="auto"/>
        <w:tabs>
          <w:tab w:val="left" w:pos="1053"/>
        </w:tabs>
        <w:spacing w:before="0"/>
        <w:ind w:firstLine="709"/>
      </w:pPr>
      <w:r w:rsidRPr="00655A5A">
        <w:rPr>
          <w:color w:val="000000"/>
          <w:lang w:bidi="ru-RU"/>
        </w:rPr>
        <w:t xml:space="preserve">1. </w:t>
      </w:r>
      <w:proofErr w:type="gramStart"/>
      <w:r w:rsidRPr="00655A5A">
        <w:rPr>
          <w:color w:val="000000"/>
          <w:lang w:bidi="ru-RU"/>
        </w:rPr>
        <w:t>Настоящий Порядок устанавливает процедуру и механизм 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средств краевого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 (далее соответственно - муниципальные школы, денежная компенсация).</w:t>
      </w:r>
      <w:proofErr w:type="gramEnd"/>
    </w:p>
    <w:p w:rsidR="003202FF" w:rsidRPr="00655A5A" w:rsidRDefault="003202FF" w:rsidP="003202FF">
      <w:pPr>
        <w:pStyle w:val="20"/>
        <w:shd w:val="clear" w:color="auto" w:fill="auto"/>
        <w:tabs>
          <w:tab w:val="left" w:pos="1053"/>
        </w:tabs>
        <w:spacing w:before="0"/>
        <w:ind w:firstLine="709"/>
      </w:pPr>
      <w:r w:rsidRPr="00655A5A">
        <w:rPr>
          <w:color w:val="000000"/>
          <w:lang w:bidi="ru-RU"/>
        </w:rPr>
        <w:t xml:space="preserve">2. </w:t>
      </w:r>
      <w:proofErr w:type="gramStart"/>
      <w:r w:rsidRPr="00655A5A">
        <w:rPr>
          <w:color w:val="000000"/>
          <w:lang w:bidi="ru-RU"/>
        </w:rPr>
        <w:t>Под детьми-инвалидами (инвалидами), не являющимися обучающимися с ограниченными возможностями здоровья, получающими начальное общее, основное общее и среднее общее образование в муниципальных общеобразовательных организациях, понимаются несовершеннолетние и совершеннолетние физические лица, инвалидность которых подтверждена соответствующими документами, и которые не имеют недостатков в физическом и (или) психологическом развитии, препятствующих получению образования без создания специальных условий, подтвержденных психолого-медико-педагогической комиссией (далее - обучающиеся).</w:t>
      </w:r>
      <w:proofErr w:type="gramEnd"/>
    </w:p>
    <w:p w:rsidR="003202FF" w:rsidRPr="00655A5A" w:rsidRDefault="003202FF" w:rsidP="003202FF">
      <w:pPr>
        <w:pStyle w:val="20"/>
        <w:shd w:val="clear" w:color="auto" w:fill="auto"/>
        <w:tabs>
          <w:tab w:val="left" w:pos="1053"/>
        </w:tabs>
        <w:spacing w:before="0"/>
        <w:ind w:firstLine="709"/>
      </w:pPr>
      <w:r w:rsidRPr="00655A5A">
        <w:rPr>
          <w:color w:val="000000"/>
          <w:lang w:bidi="ru-RU"/>
        </w:rPr>
        <w:t>3. Денежная компенсация предоставляется одному из родителей (законных представителей, опекунов, приемных родителей) обучающегося либо самому обучающемуся в случае приобретения им полной дееспособности, осваивающему основные общеобразовательные программы начального общего, основного общего и среднего общего образования в муниципальных школах на дому (далее - заявитель).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53"/>
        </w:tabs>
        <w:spacing w:before="0"/>
        <w:ind w:firstLine="709"/>
      </w:pPr>
      <w:r w:rsidRPr="00655A5A">
        <w:rPr>
          <w:color w:val="000000"/>
          <w:lang w:bidi="ru-RU"/>
        </w:rPr>
        <w:lastRenderedPageBreak/>
        <w:t xml:space="preserve">4. Денежная компенсация предоставляется за периоды с 1 января по              31 мая и с 1 сентября по 31 декабря соответствующего финансового года исходя </w:t>
      </w:r>
      <w:proofErr w:type="gramStart"/>
      <w:r w:rsidRPr="00655A5A">
        <w:rPr>
          <w:color w:val="000000"/>
          <w:lang w:bidi="ru-RU"/>
        </w:rPr>
        <w:t>из</w:t>
      </w:r>
      <w:proofErr w:type="gramEnd"/>
      <w:r w:rsidRPr="00655A5A">
        <w:rPr>
          <w:color w:val="000000"/>
          <w:lang w:bidi="ru-RU"/>
        </w:rPr>
        <w:t>: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количества учебных дней обучения на </w:t>
      </w:r>
      <w:proofErr w:type="gramStart"/>
      <w:r w:rsidRPr="00655A5A">
        <w:rPr>
          <w:color w:val="000000"/>
          <w:lang w:bidi="ru-RU"/>
        </w:rPr>
        <w:t>дому</w:t>
      </w:r>
      <w:proofErr w:type="gramEnd"/>
      <w:r w:rsidRPr="00655A5A">
        <w:rPr>
          <w:color w:val="000000"/>
          <w:lang w:bidi="ru-RU"/>
        </w:rPr>
        <w:t xml:space="preserve"> обучающегося в месяц, установленных распорядительным актом муниципальной школы;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размера денежной компенсации в день, равного </w:t>
      </w:r>
      <w:proofErr w:type="gramStart"/>
      <w:r w:rsidRPr="00655A5A">
        <w:rPr>
          <w:color w:val="000000"/>
          <w:lang w:bidi="ru-RU"/>
        </w:rPr>
        <w:t>для</w:t>
      </w:r>
      <w:proofErr w:type="gramEnd"/>
      <w:r w:rsidRPr="00655A5A">
        <w:rPr>
          <w:color w:val="000000"/>
          <w:lang w:bidi="ru-RU"/>
        </w:rPr>
        <w:t xml:space="preserve"> обучающихся муниципальных общеобразовательных организациях: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proofErr w:type="gramStart"/>
      <w:r w:rsidRPr="00655A5A">
        <w:rPr>
          <w:color w:val="000000"/>
          <w:lang w:bidi="ru-RU"/>
        </w:rPr>
        <w:t>1 - 4-х классах - нормативу обеспечения одноразовым бесплатным горячим питанием обучающихся, определяемого правовым актом органа исполнительной власти Краснодарского края, 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обучающегося;</w:t>
      </w:r>
      <w:proofErr w:type="gramEnd"/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proofErr w:type="gramStart"/>
      <w:r w:rsidRPr="00655A5A">
        <w:rPr>
          <w:color w:val="000000"/>
          <w:lang w:bidi="ru-RU"/>
        </w:rPr>
        <w:t>5 - 12-х классах - нормативу обеспечения двухразовым бесплатным горячим питанием обучающихся, определяемого правовым актом органа исполнительной власти Краснодарского края, осуществляющего государственное управление в сфере образования, на очередной финансовый год и на плановый период из расчета стоимости набора продуктов питания на одного обучающегося.</w:t>
      </w:r>
      <w:proofErr w:type="gramEnd"/>
    </w:p>
    <w:p w:rsidR="003202FF" w:rsidRPr="00655A5A" w:rsidRDefault="003202FF" w:rsidP="003202FF">
      <w:pPr>
        <w:pStyle w:val="20"/>
        <w:shd w:val="clear" w:color="auto" w:fill="auto"/>
        <w:tabs>
          <w:tab w:val="left" w:pos="1044"/>
        </w:tabs>
        <w:spacing w:before="0"/>
        <w:ind w:firstLine="709"/>
      </w:pPr>
      <w:r w:rsidRPr="00655A5A">
        <w:rPr>
          <w:color w:val="000000"/>
          <w:lang w:bidi="ru-RU"/>
        </w:rPr>
        <w:t>6. Суммарное количество учебных дней при выплате денежной компенсации за соответствующий финансовый год для обучающихся 1-х классов не может превышать 165 дней, обучающихся 2 - 12-х классов при              6-дневной учебной неделе не может превышать 204 дней и при 5-дневной учебной неделе не может превышать 170 дней.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99"/>
        </w:tabs>
        <w:spacing w:before="0"/>
        <w:ind w:firstLine="709"/>
      </w:pPr>
      <w:r w:rsidRPr="00655A5A">
        <w:rPr>
          <w:color w:val="000000"/>
          <w:lang w:bidi="ru-RU"/>
        </w:rPr>
        <w:t>7. Для получения денежной компенсации заявитель обращается в муниципальную школу, в которую зачислен обучающийся, с заявлением о предоставлении денежной компенсации по форме согласно приложению к настоящему Порядку (далее - заявление).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36"/>
        </w:tabs>
        <w:spacing w:before="0"/>
        <w:ind w:firstLine="709"/>
      </w:pPr>
      <w:r w:rsidRPr="00655A5A">
        <w:rPr>
          <w:color w:val="000000"/>
          <w:lang w:bidi="ru-RU"/>
        </w:rPr>
        <w:t>8. Для предоставления денежной компенсации заявитель представляет в муниципальную школу следующие документы: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заявление;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копии документов, подтверждающих соответствие обучающегося требованиям, установленным пунктом 2 настоящего Порядка;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копию паспорта или иного документа, удостоверяющего личность одного из родителей (законных представителей, опекунов, приемных родителей) в случае, если обучающийся является несовершеннолетним, в ином случае предоставляется паспорт или иной документ, удостоверяющий личность совершеннолетнего обучающегося;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копию страхового свидетельства обязательного пенсионного страхования;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заявление о согласии на обработку персональных данных заявителя и </w:t>
      </w:r>
      <w:r w:rsidRPr="00655A5A">
        <w:rPr>
          <w:color w:val="000000"/>
          <w:lang w:bidi="ru-RU"/>
        </w:rPr>
        <w:lastRenderedPageBreak/>
        <w:t>обучающегося в соответствии с законодательством Российской Федерации.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44"/>
        </w:tabs>
        <w:spacing w:before="0" w:line="317" w:lineRule="exact"/>
        <w:ind w:left="709"/>
      </w:pPr>
      <w:r w:rsidRPr="00655A5A">
        <w:rPr>
          <w:color w:val="000000"/>
          <w:lang w:bidi="ru-RU"/>
        </w:rPr>
        <w:t>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7 настоящего Порядка.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42"/>
        </w:tabs>
        <w:spacing w:before="0"/>
        <w:ind w:firstLine="709"/>
      </w:pPr>
      <w:r w:rsidRPr="00655A5A">
        <w:rPr>
          <w:color w:val="000000"/>
          <w:lang w:bidi="ru-RU"/>
        </w:rPr>
        <w:t>9. Муниципальная школа принимает решение об отказе в назначении денежной компенсации в случае, если: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307"/>
        </w:tabs>
        <w:spacing w:before="0"/>
        <w:ind w:firstLine="709"/>
      </w:pPr>
      <w:r>
        <w:rPr>
          <w:color w:val="000000"/>
          <w:lang w:bidi="ru-RU"/>
        </w:rPr>
        <w:t>9.1. Д</w:t>
      </w:r>
      <w:r w:rsidRPr="00655A5A">
        <w:rPr>
          <w:color w:val="000000"/>
          <w:lang w:bidi="ru-RU"/>
        </w:rPr>
        <w:t>ля получения денежной компенсации обратилось лицо, не относящееся к категории граждан, указанных в пункте 2 настоящего Порядка;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56"/>
        </w:tabs>
        <w:spacing w:before="0"/>
        <w:ind w:firstLine="709"/>
      </w:pPr>
      <w:r>
        <w:rPr>
          <w:color w:val="000000"/>
          <w:lang w:bidi="ru-RU"/>
        </w:rPr>
        <w:t>9.2. З</w:t>
      </w:r>
      <w:r w:rsidRPr="00655A5A">
        <w:rPr>
          <w:color w:val="000000"/>
          <w:lang w:bidi="ru-RU"/>
        </w:rPr>
        <w:t>аявителем представлен неполный пакет документов, указанных в пункте 7 настоящего Порядка;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42"/>
        </w:tabs>
        <w:spacing w:before="0"/>
        <w:ind w:firstLine="709"/>
      </w:pPr>
      <w:r>
        <w:rPr>
          <w:color w:val="000000"/>
          <w:lang w:bidi="ru-RU"/>
        </w:rPr>
        <w:t>9.3. В</w:t>
      </w:r>
      <w:r w:rsidRPr="00655A5A">
        <w:rPr>
          <w:color w:val="000000"/>
          <w:lang w:bidi="ru-RU"/>
        </w:rPr>
        <w:t xml:space="preserve"> представленных заявителем документах содержатся недостоверные сведения.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Заявитель о принятом </w:t>
      </w:r>
      <w:proofErr w:type="gramStart"/>
      <w:r w:rsidRPr="00655A5A">
        <w:rPr>
          <w:color w:val="000000"/>
          <w:lang w:bidi="ru-RU"/>
        </w:rPr>
        <w:t>решении</w:t>
      </w:r>
      <w:proofErr w:type="gramEnd"/>
      <w:r w:rsidRPr="00655A5A">
        <w:rPr>
          <w:color w:val="000000"/>
          <w:lang w:bidi="ru-RU"/>
        </w:rPr>
        <w:t xml:space="preserve"> об отказе в назначении денежной компенсации уведомляется муниципальной школой в письменном виде в течение 5 рабочих дней с даты подачи заявления с указанием причины отказа.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После устранения недостатков, указанных в </w:t>
      </w:r>
      <w:r w:rsidRPr="00655A5A">
        <w:t xml:space="preserve">подпункте </w:t>
      </w:r>
      <w:r>
        <w:t>9.2</w:t>
      </w:r>
      <w:r w:rsidRPr="00655A5A">
        <w:rPr>
          <w:color w:val="000000"/>
          <w:lang w:bidi="ru-RU"/>
        </w:rPr>
        <w:t xml:space="preserve"> пункта 9 настоящего Порядка, заявитель может повторно обратиться в муниципальную школу для предоставления денежной компенсации.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77"/>
        </w:tabs>
        <w:spacing w:before="0"/>
        <w:ind w:firstLine="709"/>
        <w:rPr>
          <w:color w:val="000000"/>
          <w:lang w:bidi="ru-RU"/>
        </w:rPr>
      </w:pPr>
      <w:r w:rsidRPr="00655A5A">
        <w:rPr>
          <w:color w:val="000000"/>
          <w:lang w:bidi="ru-RU"/>
        </w:rPr>
        <w:t xml:space="preserve">10. </w:t>
      </w:r>
      <w:proofErr w:type="gramStart"/>
      <w:r w:rsidRPr="00655A5A">
        <w:rPr>
          <w:color w:val="000000"/>
          <w:lang w:bidi="ru-RU"/>
        </w:rPr>
        <w:t xml:space="preserve">Выплата денежной компенсации производится ежемесячно, не позднее 8-го числа месяца, следующего за месяцем, за который она предоставляется, при предоставлении табеля образовательной организацией в </w:t>
      </w:r>
      <w:r w:rsidRPr="00655A5A">
        <w:rPr>
          <w:color w:val="000000"/>
        </w:rPr>
        <w:t xml:space="preserve">муниципальное казенное учреждение «Централизованная бухгалтерия   учреждений образования» муниципального образования Мостовский район» в срок </w:t>
      </w:r>
      <w:r w:rsidRPr="00655A5A">
        <w:rPr>
          <w:color w:val="000000"/>
          <w:lang w:bidi="ru-RU"/>
        </w:rPr>
        <w:t>не позднее 1-го числа месяца, следующего за отчетным, за декабрь – до 31 декабря текущего финансового года.</w:t>
      </w:r>
      <w:proofErr w:type="gramEnd"/>
    </w:p>
    <w:p w:rsidR="003202FF" w:rsidRPr="00655A5A" w:rsidRDefault="003202FF" w:rsidP="003202FF">
      <w:pPr>
        <w:pStyle w:val="20"/>
        <w:shd w:val="clear" w:color="auto" w:fill="auto"/>
        <w:tabs>
          <w:tab w:val="left" w:pos="1177"/>
        </w:tabs>
        <w:spacing w:before="0"/>
        <w:ind w:firstLine="709"/>
      </w:pPr>
      <w:r w:rsidRPr="00655A5A">
        <w:rPr>
          <w:color w:val="000000"/>
          <w:lang w:bidi="ru-RU"/>
        </w:rPr>
        <w:t>11.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4"/>
        </w:tabs>
        <w:spacing w:before="0"/>
        <w:ind w:firstLine="709"/>
      </w:pPr>
      <w:r w:rsidRPr="00655A5A">
        <w:rPr>
          <w:color w:val="000000"/>
          <w:lang w:bidi="ru-RU"/>
        </w:rPr>
        <w:t>12. Предоставление денежной компенсации прекращается со дня наступления обстоятельств, указанных в пункте 16 настоящего Порядка, и выплачивается за фактические учебные дни обучения на дому в текущем месяце.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4"/>
        </w:tabs>
        <w:spacing w:before="0"/>
        <w:ind w:firstLine="709"/>
      </w:pPr>
      <w:r w:rsidRPr="00655A5A">
        <w:rPr>
          <w:color w:val="000000"/>
          <w:lang w:bidi="ru-RU"/>
        </w:rPr>
        <w:t>13.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14 настоящего Порядка, а при прекращении выплаты денежной компенсации возмещается заявителем.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307"/>
        </w:tabs>
        <w:spacing w:before="0"/>
        <w:ind w:firstLine="709"/>
      </w:pPr>
      <w:r w:rsidRPr="00655A5A">
        <w:rPr>
          <w:color w:val="000000"/>
          <w:lang w:bidi="ru-RU"/>
        </w:rPr>
        <w:t xml:space="preserve">14. Удержание излишне выплаченной суммы денежной компенсации производится при получении согласия заявителя в сроки, установленные </w:t>
      </w:r>
      <w:r w:rsidRPr="00655A5A">
        <w:rPr>
          <w:color w:val="000000"/>
          <w:lang w:bidi="ru-RU"/>
        </w:rPr>
        <w:lastRenderedPageBreak/>
        <w:t>уведомлением муниципальной школы.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15 настоящего Порядка.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0"/>
        </w:tabs>
        <w:spacing w:before="0"/>
        <w:ind w:firstLine="709"/>
      </w:pPr>
      <w:r w:rsidRPr="00655A5A">
        <w:rPr>
          <w:color w:val="000000"/>
          <w:lang w:bidi="ru-RU"/>
        </w:rPr>
        <w:t>15.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4"/>
        </w:tabs>
        <w:spacing w:before="0"/>
        <w:ind w:firstLine="709"/>
      </w:pPr>
      <w:r w:rsidRPr="00655A5A">
        <w:rPr>
          <w:color w:val="000000"/>
          <w:lang w:bidi="ru-RU"/>
        </w:rPr>
        <w:t>16. Основаниями для прекращения выплаты денежной компенсации являются: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19"/>
        </w:tabs>
        <w:spacing w:before="0"/>
        <w:ind w:firstLine="709"/>
      </w:pPr>
      <w:r>
        <w:rPr>
          <w:color w:val="000000"/>
          <w:lang w:bidi="ru-RU"/>
        </w:rPr>
        <w:t>16.1. И</w:t>
      </w:r>
      <w:r w:rsidRPr="00655A5A">
        <w:rPr>
          <w:color w:val="000000"/>
          <w:lang w:bidi="ru-RU"/>
        </w:rPr>
        <w:t>зменение формы обучения обучающегося;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40"/>
        </w:tabs>
        <w:spacing w:before="0"/>
        <w:ind w:firstLine="709"/>
      </w:pPr>
      <w:r>
        <w:rPr>
          <w:color w:val="000000"/>
          <w:lang w:bidi="ru-RU"/>
        </w:rPr>
        <w:t>16.2. С</w:t>
      </w:r>
      <w:r w:rsidRPr="00655A5A">
        <w:rPr>
          <w:color w:val="000000"/>
          <w:lang w:bidi="ru-RU"/>
        </w:rPr>
        <w:t xml:space="preserve">мерть </w:t>
      </w:r>
      <w:proofErr w:type="gramStart"/>
      <w:r w:rsidRPr="00655A5A">
        <w:rPr>
          <w:color w:val="000000"/>
          <w:lang w:bidi="ru-RU"/>
        </w:rPr>
        <w:t>обучающегося</w:t>
      </w:r>
      <w:proofErr w:type="gramEnd"/>
      <w:r w:rsidRPr="00655A5A">
        <w:rPr>
          <w:color w:val="000000"/>
          <w:lang w:bidi="ru-RU"/>
        </w:rPr>
        <w:t>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80"/>
        </w:tabs>
        <w:spacing w:before="0"/>
        <w:ind w:firstLine="709"/>
      </w:pPr>
      <w:r>
        <w:rPr>
          <w:color w:val="000000"/>
          <w:lang w:bidi="ru-RU"/>
        </w:rPr>
        <w:t>16.3. В</w:t>
      </w:r>
      <w:r w:rsidRPr="00655A5A">
        <w:rPr>
          <w:color w:val="000000"/>
          <w:lang w:bidi="ru-RU"/>
        </w:rPr>
        <w:t>ыезд обучающегося на постоянное место жительства за пределы Краснодарского края;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78"/>
        </w:tabs>
        <w:spacing w:before="0"/>
        <w:ind w:firstLine="709"/>
      </w:pPr>
      <w:r>
        <w:rPr>
          <w:color w:val="000000"/>
          <w:lang w:bidi="ru-RU"/>
        </w:rPr>
        <w:t>16.4. П</w:t>
      </w:r>
      <w:r w:rsidRPr="00655A5A">
        <w:rPr>
          <w:color w:val="000000"/>
          <w:lang w:bidi="ru-RU"/>
        </w:rPr>
        <w:t>рекращение образовательных отношений между заявителем и муниципальной школой;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80"/>
        </w:tabs>
        <w:spacing w:before="0"/>
        <w:ind w:firstLine="709"/>
      </w:pPr>
      <w:r>
        <w:rPr>
          <w:color w:val="000000"/>
          <w:lang w:bidi="ru-RU"/>
        </w:rPr>
        <w:t>16.5. В</w:t>
      </w:r>
      <w:r w:rsidRPr="00655A5A">
        <w:rPr>
          <w:color w:val="000000"/>
          <w:lang w:bidi="ru-RU"/>
        </w:rPr>
        <w:t>ыбытие обучающегося из образовательного процесса на длительное лечение в течение учебного года на основании распорядительного акта муниципальной школы;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84"/>
        </w:tabs>
        <w:spacing w:before="0"/>
        <w:ind w:firstLine="709"/>
      </w:pPr>
      <w:r>
        <w:rPr>
          <w:color w:val="000000"/>
          <w:lang w:bidi="ru-RU"/>
        </w:rPr>
        <w:t>16.6. О</w:t>
      </w:r>
      <w:r w:rsidRPr="00655A5A">
        <w:rPr>
          <w:color w:val="000000"/>
          <w:lang w:bidi="ru-RU"/>
        </w:rPr>
        <w:t>бращение заявителя с заявлением о прекращении выплаты денежной компенсации.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78"/>
        </w:tabs>
        <w:spacing w:before="0"/>
        <w:ind w:firstLine="709"/>
      </w:pPr>
      <w:r w:rsidRPr="00655A5A">
        <w:rPr>
          <w:color w:val="000000"/>
          <w:lang w:bidi="ru-RU"/>
        </w:rPr>
        <w:t>17. В случае наступления обстоятельств, указанных в пункте 16 настоящего Порядка, заявитель обязан сообщить о таких обстоятельствах в муниципальную школу в течение 5 рабочих дней со дня их наступления.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5"/>
        </w:tabs>
        <w:spacing w:before="0"/>
        <w:ind w:firstLine="709"/>
      </w:pPr>
      <w:r w:rsidRPr="00655A5A">
        <w:rPr>
          <w:color w:val="000000"/>
          <w:lang w:bidi="ru-RU"/>
        </w:rPr>
        <w:t>18. Основаниями для приостановления выплаты денежной компенсации являются: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78"/>
        </w:tabs>
        <w:spacing w:before="0"/>
        <w:ind w:firstLine="709"/>
      </w:pPr>
      <w:r>
        <w:rPr>
          <w:color w:val="000000"/>
          <w:lang w:bidi="ru-RU"/>
        </w:rPr>
        <w:t>18.1. Л</w:t>
      </w:r>
      <w:r w:rsidRPr="00655A5A">
        <w:rPr>
          <w:color w:val="000000"/>
          <w:lang w:bidi="ru-RU"/>
        </w:rPr>
        <w:t>ишение или ограничение родительских прав (прекращение прав и обязанностей опекуна или попечителя) заявителя, которому предоставлена выплата денежной компенсации;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84"/>
        </w:tabs>
        <w:spacing w:before="0"/>
        <w:ind w:firstLine="709"/>
      </w:pPr>
      <w:r>
        <w:rPr>
          <w:color w:val="000000"/>
          <w:lang w:bidi="ru-RU"/>
        </w:rPr>
        <w:t>18.2. П</w:t>
      </w:r>
      <w:r w:rsidRPr="00655A5A">
        <w:rPr>
          <w:color w:val="000000"/>
          <w:lang w:bidi="ru-RU"/>
        </w:rPr>
        <w:t>ризнание заявителя судом безвестно отсутствующим или объявление умершим;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78"/>
        </w:tabs>
        <w:spacing w:before="0"/>
        <w:ind w:firstLine="709"/>
      </w:pPr>
      <w:r>
        <w:rPr>
          <w:color w:val="000000"/>
          <w:lang w:bidi="ru-RU"/>
        </w:rPr>
        <w:t>18.3. С</w:t>
      </w:r>
      <w:r w:rsidRPr="00655A5A">
        <w:rPr>
          <w:color w:val="000000"/>
          <w:lang w:bidi="ru-RU"/>
        </w:rPr>
        <w:t>мерть заявителя, которому предоставлена выплата денежной компенсации;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78"/>
        </w:tabs>
        <w:spacing w:before="0"/>
        <w:ind w:firstLine="709"/>
      </w:pPr>
      <w:r>
        <w:rPr>
          <w:color w:val="000000"/>
          <w:lang w:bidi="ru-RU"/>
        </w:rPr>
        <w:t>18.4. П</w:t>
      </w:r>
      <w:r w:rsidRPr="00655A5A">
        <w:rPr>
          <w:color w:val="000000"/>
          <w:lang w:bidi="ru-RU"/>
        </w:rPr>
        <w:t>ризнание заявителя судом недееспособным или ограниченно дееспособным;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080"/>
        </w:tabs>
        <w:spacing w:before="0"/>
        <w:ind w:firstLine="709"/>
      </w:pPr>
      <w:r>
        <w:rPr>
          <w:color w:val="000000"/>
          <w:lang w:bidi="ru-RU"/>
        </w:rPr>
        <w:t>18.5. У</w:t>
      </w:r>
      <w:r w:rsidRPr="00655A5A">
        <w:rPr>
          <w:color w:val="000000"/>
          <w:lang w:bidi="ru-RU"/>
        </w:rPr>
        <w:t xml:space="preserve">сыновление </w:t>
      </w:r>
      <w:proofErr w:type="gramStart"/>
      <w:r w:rsidRPr="00655A5A">
        <w:rPr>
          <w:color w:val="000000"/>
          <w:lang w:bidi="ru-RU"/>
        </w:rPr>
        <w:t>обучающегося</w:t>
      </w:r>
      <w:proofErr w:type="gramEnd"/>
      <w:r w:rsidRPr="00655A5A">
        <w:rPr>
          <w:color w:val="000000"/>
          <w:lang w:bidi="ru-RU"/>
        </w:rPr>
        <w:t xml:space="preserve"> третьим лицом, не являющимся заявителем, которому предоставлена выплата денежной компенсации.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В случае наступления одного из обстоятельств, предусмотренных настоящим пунктом, выплата денежной компенсации приостанавливается </w:t>
      </w:r>
      <w:r>
        <w:rPr>
          <w:color w:val="000000"/>
          <w:lang w:bidi="ru-RU"/>
        </w:rPr>
        <w:t xml:space="preserve">              </w:t>
      </w:r>
      <w:r w:rsidRPr="00655A5A">
        <w:rPr>
          <w:color w:val="000000"/>
          <w:lang w:bidi="ru-RU"/>
        </w:rPr>
        <w:t>с 1 числа месяца, следующего за месяцем, в котором наступило соответствующее обстоятельство.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Решение о приостановлении выплаты денежной компенсации принимается в форме распорядительного акта муниципальной школы не позднее пяти рабочих дней со дня наступления обстоятельства, </w:t>
      </w:r>
      <w:r w:rsidRPr="00655A5A">
        <w:rPr>
          <w:color w:val="000000"/>
          <w:lang w:bidi="ru-RU"/>
        </w:rPr>
        <w:lastRenderedPageBreak/>
        <w:t>предусмотренного настоящим пунктом.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Муниципальная школа уведомляет заявителя о приостановлении выплаты денежной компенсации в течение трех рабочих дней со дня принятия решения о приостановлении такой выплаты.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8"/>
        </w:tabs>
        <w:spacing w:before="0"/>
        <w:ind w:firstLine="709"/>
      </w:pPr>
      <w:r w:rsidRPr="00655A5A">
        <w:rPr>
          <w:color w:val="000000"/>
          <w:lang w:bidi="ru-RU"/>
        </w:rPr>
        <w:t>19. 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денежной компенсации муниципальная школа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Возобновление выплаты денежной компенсации осуществляется со дня, следующего за днем поступления соответствующего заявления в муниципальную школу от другого родителя (законного представителя, представителя) обучающегося с приложением документов, предусмотренных пунктом 7 настоящего Порядка.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 xml:space="preserve">Решение о возобновлении выплаты денежной компенсации принимается в форме распорядительного акта муниципальной школы не позднее пяти рабочих дней </w:t>
      </w:r>
      <w:proofErr w:type="gramStart"/>
      <w:r w:rsidRPr="00655A5A">
        <w:rPr>
          <w:color w:val="000000"/>
          <w:lang w:bidi="ru-RU"/>
        </w:rPr>
        <w:t>с даты поступления</w:t>
      </w:r>
      <w:proofErr w:type="gramEnd"/>
      <w:r w:rsidRPr="00655A5A">
        <w:rPr>
          <w:color w:val="000000"/>
          <w:lang w:bidi="ru-RU"/>
        </w:rPr>
        <w:t xml:space="preserve"> заявления о выплате денежной компенсации, предусмотренного настоящим пунктом.</w:t>
      </w:r>
    </w:p>
    <w:p w:rsidR="003202FF" w:rsidRPr="00655A5A" w:rsidRDefault="003202FF" w:rsidP="003202FF">
      <w:pPr>
        <w:pStyle w:val="20"/>
        <w:shd w:val="clear" w:color="auto" w:fill="auto"/>
        <w:tabs>
          <w:tab w:val="left" w:pos="1180"/>
        </w:tabs>
        <w:spacing w:before="0"/>
        <w:ind w:firstLine="709"/>
      </w:pPr>
      <w:r w:rsidRPr="00655A5A">
        <w:rPr>
          <w:color w:val="000000"/>
          <w:lang w:bidi="ru-RU"/>
        </w:rPr>
        <w:t>20. Денежная компенсация выплачивается за счет сре</w:t>
      </w:r>
      <w:proofErr w:type="gramStart"/>
      <w:r w:rsidRPr="00655A5A">
        <w:rPr>
          <w:color w:val="000000"/>
          <w:lang w:bidi="ru-RU"/>
        </w:rPr>
        <w:t>дств кр</w:t>
      </w:r>
      <w:proofErr w:type="gramEnd"/>
      <w:r w:rsidRPr="00655A5A">
        <w:rPr>
          <w:color w:val="000000"/>
          <w:lang w:bidi="ru-RU"/>
        </w:rPr>
        <w:t>аевого бюджета, предусмотренных на предоставление меры социальной поддержки в виде двухразового бесплатного горячего питания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Бюджетные ассигнования на выплату денежной компенсации заявителям предоставляются из краевого бюджета местному бюджету муниципального образования Мостовский район в соответствии с требованиями бюджетного законодательства Российской Федерации.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Главным распорядителем бюджетных сре</w:t>
      </w:r>
      <w:proofErr w:type="gramStart"/>
      <w:r w:rsidRPr="00655A5A">
        <w:rPr>
          <w:color w:val="000000"/>
          <w:lang w:bidi="ru-RU"/>
        </w:rPr>
        <w:t>дств кр</w:t>
      </w:r>
      <w:proofErr w:type="gramEnd"/>
      <w:r w:rsidRPr="00655A5A">
        <w:rPr>
          <w:color w:val="000000"/>
          <w:lang w:bidi="ru-RU"/>
        </w:rPr>
        <w:t>аевого бюджета, до которого доведены лимиты бюджетных обязательств на соответствующие цели, является министерство образования, науки и молодежной политики Краснодарского края.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</w:pPr>
      <w:r w:rsidRPr="00655A5A">
        <w:rPr>
          <w:color w:val="000000"/>
          <w:lang w:bidi="ru-RU"/>
        </w:rPr>
        <w:t>Денежная компенсация предоставляется уполномоченным органом, под которым понимаются муниципальные школы либо органы, уполномоченные в соответствии с решениями органов местного самоуправления муниципальных образований Краснодарского края, принятыми в пределах своих полномочий (далее - уполномоченный орган). Порядок взаимодействия между муниципальными школами и иными органами, уполномоченными в соответствии с решениями органов местного самоуправления муниципальных образований Краснодарского края, по реализации настоящего Порядка устанавливается органом местного самоуправления муниципальных образований Краснодарского края.</w:t>
      </w:r>
    </w:p>
    <w:p w:rsidR="003202FF" w:rsidRPr="00655A5A" w:rsidRDefault="003202FF" w:rsidP="003202FF">
      <w:pPr>
        <w:pStyle w:val="20"/>
        <w:shd w:val="clear" w:color="auto" w:fill="auto"/>
        <w:spacing w:before="0"/>
        <w:ind w:firstLine="709"/>
        <w:rPr>
          <w:color w:val="000000"/>
          <w:lang w:bidi="ru-RU"/>
        </w:rPr>
      </w:pPr>
      <w:r w:rsidRPr="00655A5A">
        <w:rPr>
          <w:color w:val="000000"/>
          <w:lang w:bidi="ru-RU"/>
        </w:rPr>
        <w:lastRenderedPageBreak/>
        <w:t>В целях реализации настоящего Порядка органом местного самоуправления муниципального образование Мостовский район могут предусматриваться субсидии в соответствии с абзацем вторым пункта 1 статьи 78</w:t>
      </w:r>
      <w:r w:rsidRPr="00655A5A">
        <w:rPr>
          <w:color w:val="000000"/>
          <w:vertAlign w:val="superscript"/>
          <w:lang w:bidi="ru-RU"/>
        </w:rPr>
        <w:t xml:space="preserve"> </w:t>
      </w:r>
      <w:r w:rsidRPr="00655A5A">
        <w:rPr>
          <w:color w:val="000000"/>
          <w:lang w:bidi="ru-RU"/>
        </w:rPr>
        <w:t xml:space="preserve"> Бюджетного кодекса Российской Федерации.</w:t>
      </w:r>
    </w:p>
    <w:p w:rsidR="003202FF" w:rsidRPr="00655A5A" w:rsidRDefault="003202FF" w:rsidP="003202FF">
      <w:pPr>
        <w:pStyle w:val="30"/>
        <w:shd w:val="clear" w:color="auto" w:fill="auto"/>
        <w:spacing w:after="0"/>
        <w:ind w:firstLine="709"/>
        <w:jc w:val="both"/>
        <w:rPr>
          <w:b w:val="0"/>
          <w:color w:val="000000"/>
          <w:lang w:bidi="ru-RU"/>
        </w:rPr>
      </w:pPr>
      <w:r w:rsidRPr="00655A5A">
        <w:rPr>
          <w:b w:val="0"/>
          <w:color w:val="000000"/>
        </w:rPr>
        <w:t xml:space="preserve">21. </w:t>
      </w:r>
      <w:proofErr w:type="gramStart"/>
      <w:r w:rsidRPr="00655A5A">
        <w:rPr>
          <w:b w:val="0"/>
          <w:color w:val="000000"/>
        </w:rPr>
        <w:t>Стоимость м</w:t>
      </w:r>
      <w:r w:rsidRPr="00655A5A">
        <w:rPr>
          <w:b w:val="0"/>
          <w:color w:val="000000"/>
          <w:lang w:bidi="ru-RU"/>
        </w:rPr>
        <w:t>еры социальной поддержки в виде денежной компенсации за двухразовое бесплатное горячее питание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 муниципального образования Мостовский район на дому, определяется в соответствии с приказом Министерства образования, науки и молодежной политики Краснодарского края от 28 апреля 2022 г. №1024</w:t>
      </w:r>
      <w:proofErr w:type="gramEnd"/>
      <w:r w:rsidRPr="00655A5A">
        <w:rPr>
          <w:b w:val="0"/>
          <w:color w:val="000000"/>
          <w:lang w:bidi="ru-RU"/>
        </w:rPr>
        <w:t xml:space="preserve"> «Об утверждении нормативов стоимости питания отдельных категорий обучающихся на 2023 – 2025 годы».</w:t>
      </w:r>
    </w:p>
    <w:p w:rsidR="0062775B" w:rsidRDefault="0062775B" w:rsidP="0062775B">
      <w:pPr>
        <w:pStyle w:val="20"/>
        <w:shd w:val="clear" w:color="auto" w:fill="auto"/>
        <w:spacing w:before="0"/>
        <w:ind w:firstLine="709"/>
        <w:rPr>
          <w:color w:val="000000"/>
          <w:lang w:eastAsia="ru-RU" w:bidi="ru-RU"/>
        </w:rPr>
      </w:pPr>
    </w:p>
    <w:p w:rsidR="003202FF" w:rsidRPr="00A63376" w:rsidRDefault="003202FF" w:rsidP="0062775B">
      <w:pPr>
        <w:pStyle w:val="20"/>
        <w:shd w:val="clear" w:color="auto" w:fill="auto"/>
        <w:spacing w:before="0"/>
        <w:ind w:firstLine="709"/>
        <w:rPr>
          <w:color w:val="000000"/>
          <w:lang w:eastAsia="ru-RU" w:bidi="ru-RU"/>
        </w:rPr>
      </w:pPr>
      <w:bookmarkStart w:id="0" w:name="_GoBack"/>
      <w:bookmarkEnd w:id="0"/>
    </w:p>
    <w:p w:rsidR="0062775B" w:rsidRDefault="0062775B" w:rsidP="0062775B">
      <w:pPr>
        <w:pStyle w:val="20"/>
        <w:shd w:val="clear" w:color="auto" w:fill="auto"/>
        <w:spacing w:before="0"/>
        <w:ind w:firstLine="709"/>
      </w:pPr>
    </w:p>
    <w:p w:rsidR="003202FF" w:rsidRDefault="003202FF" w:rsidP="003202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202FF" w:rsidRPr="00E73190" w:rsidRDefault="003202FF" w:rsidP="003202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3202FF" w:rsidRPr="00E73190" w:rsidRDefault="003202FF" w:rsidP="003202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3202FF" w:rsidRDefault="003202FF" w:rsidP="003202F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F97E60" w:rsidRPr="00A63376" w:rsidRDefault="00F97E60" w:rsidP="0062775B">
      <w:pPr>
        <w:spacing w:after="0" w:line="240" w:lineRule="auto"/>
        <w:rPr>
          <w:sz w:val="28"/>
          <w:szCs w:val="28"/>
        </w:rPr>
      </w:pPr>
    </w:p>
    <w:sectPr w:rsidR="00F97E60" w:rsidRPr="00A63376" w:rsidSect="0069072B">
      <w:headerReference w:type="default" r:id="rId8"/>
      <w:pgSz w:w="11906" w:h="16838" w:code="9"/>
      <w:pgMar w:top="1134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80" w:rsidRDefault="00DE6980" w:rsidP="0062775B">
      <w:pPr>
        <w:spacing w:after="0" w:line="240" w:lineRule="auto"/>
      </w:pPr>
      <w:r>
        <w:separator/>
      </w:r>
    </w:p>
  </w:endnote>
  <w:endnote w:type="continuationSeparator" w:id="0">
    <w:p w:rsidR="00DE6980" w:rsidRDefault="00DE6980" w:rsidP="0062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80" w:rsidRDefault="00DE6980" w:rsidP="0062775B">
      <w:pPr>
        <w:spacing w:after="0" w:line="240" w:lineRule="auto"/>
      </w:pPr>
      <w:r>
        <w:separator/>
      </w:r>
    </w:p>
  </w:footnote>
  <w:footnote w:type="continuationSeparator" w:id="0">
    <w:p w:rsidR="00DE6980" w:rsidRDefault="00DE6980" w:rsidP="0062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21600189"/>
      <w:docPartObj>
        <w:docPartGallery w:val="Page Numbers (Top of Page)"/>
        <w:docPartUnique/>
      </w:docPartObj>
    </w:sdtPr>
    <w:sdtEndPr/>
    <w:sdtContent>
      <w:p w:rsidR="0062775B" w:rsidRPr="0062775B" w:rsidRDefault="0062775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77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77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77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02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77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775B" w:rsidRPr="0062775B" w:rsidRDefault="0062775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7730E"/>
    <w:multiLevelType w:val="multilevel"/>
    <w:tmpl w:val="6CD6C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43421D"/>
    <w:multiLevelType w:val="multilevel"/>
    <w:tmpl w:val="6CD6C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8E"/>
    <w:rsid w:val="00061EAA"/>
    <w:rsid w:val="001C1F41"/>
    <w:rsid w:val="001C3A21"/>
    <w:rsid w:val="00247568"/>
    <w:rsid w:val="00251F91"/>
    <w:rsid w:val="00271148"/>
    <w:rsid w:val="003202FF"/>
    <w:rsid w:val="00442599"/>
    <w:rsid w:val="0045738B"/>
    <w:rsid w:val="005C77A8"/>
    <w:rsid w:val="0062775B"/>
    <w:rsid w:val="00630FA0"/>
    <w:rsid w:val="006716E8"/>
    <w:rsid w:val="0069072B"/>
    <w:rsid w:val="006C3A8E"/>
    <w:rsid w:val="00907498"/>
    <w:rsid w:val="0091171E"/>
    <w:rsid w:val="00A63376"/>
    <w:rsid w:val="00C32443"/>
    <w:rsid w:val="00C76F33"/>
    <w:rsid w:val="00C875F1"/>
    <w:rsid w:val="00C91DC2"/>
    <w:rsid w:val="00DE6980"/>
    <w:rsid w:val="00E277CF"/>
    <w:rsid w:val="00E700CF"/>
    <w:rsid w:val="00F97E60"/>
    <w:rsid w:val="00FE68D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277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775B"/>
    <w:pPr>
      <w:widowControl w:val="0"/>
      <w:shd w:val="clear" w:color="auto" w:fill="FFFFFF"/>
      <w:spacing w:after="42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62775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627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75B"/>
    <w:pPr>
      <w:widowControl w:val="0"/>
      <w:shd w:val="clear" w:color="auto" w:fill="FFFFFF"/>
      <w:spacing w:before="42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2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75B"/>
  </w:style>
  <w:style w:type="paragraph" w:styleId="a6">
    <w:name w:val="footer"/>
    <w:basedOn w:val="a"/>
    <w:link w:val="a7"/>
    <w:uiPriority w:val="99"/>
    <w:unhideWhenUsed/>
    <w:rsid w:val="0062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75B"/>
  </w:style>
  <w:style w:type="paragraph" w:styleId="a8">
    <w:name w:val="Balloon Text"/>
    <w:basedOn w:val="a"/>
    <w:link w:val="a9"/>
    <w:uiPriority w:val="99"/>
    <w:semiHidden/>
    <w:unhideWhenUsed/>
    <w:rsid w:val="00FF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3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0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277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775B"/>
    <w:pPr>
      <w:widowControl w:val="0"/>
      <w:shd w:val="clear" w:color="auto" w:fill="FFFFFF"/>
      <w:spacing w:after="42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62775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627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75B"/>
    <w:pPr>
      <w:widowControl w:val="0"/>
      <w:shd w:val="clear" w:color="auto" w:fill="FFFFFF"/>
      <w:spacing w:before="42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2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775B"/>
  </w:style>
  <w:style w:type="paragraph" w:styleId="a6">
    <w:name w:val="footer"/>
    <w:basedOn w:val="a"/>
    <w:link w:val="a7"/>
    <w:uiPriority w:val="99"/>
    <w:unhideWhenUsed/>
    <w:rsid w:val="00627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775B"/>
  </w:style>
  <w:style w:type="paragraph" w:styleId="a8">
    <w:name w:val="Balloon Text"/>
    <w:basedOn w:val="a"/>
    <w:link w:val="a9"/>
    <w:uiPriority w:val="99"/>
    <w:semiHidden/>
    <w:unhideWhenUsed/>
    <w:rsid w:val="00FF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3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202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17</cp:revision>
  <cp:lastPrinted>2022-04-14T05:56:00Z</cp:lastPrinted>
  <dcterms:created xsi:type="dcterms:W3CDTF">2022-02-24T13:00:00Z</dcterms:created>
  <dcterms:modified xsi:type="dcterms:W3CDTF">2024-08-30T05:24:00Z</dcterms:modified>
</cp:coreProperties>
</file>