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DD07D" w14:textId="77777777" w:rsidR="006A100D" w:rsidRPr="00605B05" w:rsidRDefault="006A100D" w:rsidP="00BB2407">
      <w:pPr>
        <w:pStyle w:val="a3"/>
        <w:ind w:left="5245"/>
        <w:rPr>
          <w:rFonts w:ascii="Times New Roman" w:hAnsi="Times New Roman"/>
          <w:sz w:val="28"/>
          <w:szCs w:val="28"/>
        </w:rPr>
      </w:pPr>
      <w:r w:rsidRPr="00605B05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390424">
        <w:rPr>
          <w:rFonts w:ascii="Times New Roman" w:hAnsi="Times New Roman"/>
          <w:sz w:val="28"/>
          <w:szCs w:val="28"/>
        </w:rPr>
        <w:t>1</w:t>
      </w:r>
    </w:p>
    <w:p w14:paraId="1153F2C0" w14:textId="77777777" w:rsidR="006A100D" w:rsidRPr="005A17B4" w:rsidRDefault="006A100D" w:rsidP="00BB2407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</w:p>
    <w:p w14:paraId="5C947116" w14:textId="77777777" w:rsidR="006A100D" w:rsidRPr="005A17B4" w:rsidRDefault="006A100D" w:rsidP="00BB2407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5A17B4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14:paraId="45C341D1" w14:textId="77777777" w:rsidR="006A100D" w:rsidRPr="005A17B4" w:rsidRDefault="006A100D" w:rsidP="00BB2407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5A17B4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муниципального образования Мостовский район</w:t>
      </w:r>
    </w:p>
    <w:p w14:paraId="6EC0CD2F" w14:textId="77777777" w:rsidR="006A100D" w:rsidRPr="005A17B4" w:rsidRDefault="006A100D" w:rsidP="00BB2407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5A17B4">
        <w:rPr>
          <w:rFonts w:ascii="Times New Roman" w:hAnsi="Times New Roman"/>
          <w:color w:val="000000" w:themeColor="text1"/>
          <w:sz w:val="28"/>
          <w:szCs w:val="28"/>
        </w:rPr>
        <w:t>от ____________ № ___________</w:t>
      </w:r>
    </w:p>
    <w:p w14:paraId="758C713E" w14:textId="77777777" w:rsidR="006A100D" w:rsidRDefault="006A100D" w:rsidP="00BB2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14A64" w14:textId="77777777" w:rsidR="006A100D" w:rsidRDefault="006A100D" w:rsidP="00001D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FA357" w14:textId="77777777" w:rsidR="004559B4" w:rsidRPr="006B4287" w:rsidRDefault="004559B4" w:rsidP="00001D6C">
      <w:pPr>
        <w:spacing w:after="0" w:line="240" w:lineRule="auto"/>
        <w:ind w:left="794" w:right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287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C59FF3E" w14:textId="77777777" w:rsidR="003B7944" w:rsidRPr="00B85B23" w:rsidRDefault="00B85B23" w:rsidP="00001D6C">
      <w:pPr>
        <w:spacing w:after="0" w:line="240" w:lineRule="auto"/>
        <w:ind w:left="794" w:right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B23">
        <w:rPr>
          <w:rFonts w:ascii="Times New Roman" w:hAnsi="Times New Roman" w:cs="Times New Roman"/>
          <w:b/>
          <w:sz w:val="28"/>
          <w:szCs w:val="28"/>
        </w:rPr>
        <w:t>обеспечения бесплатным горячим питанием обучающихся общеобразовательных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счет средств федерального бюджета, средств бюджета Краснодарского края, а также бюджетных ассигнований бюджета муниципального образования Мостовский район</w:t>
      </w:r>
    </w:p>
    <w:p w14:paraId="53A1E808" w14:textId="77777777" w:rsidR="00BB2407" w:rsidRDefault="00BB2407" w:rsidP="00001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4F5426" w14:textId="77777777" w:rsidR="003B7944" w:rsidRPr="006B4287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6B4287">
        <w:rPr>
          <w:rFonts w:ascii="Times New Roman" w:hAnsi="Times New Roman"/>
          <w:color w:val="000000"/>
          <w:sz w:val="28"/>
          <w:szCs w:val="28"/>
        </w:rPr>
        <w:t>. Настоящий Порядок определяет:</w:t>
      </w:r>
    </w:p>
    <w:p w14:paraId="4F5BF618" w14:textId="78800F3E" w:rsidR="003B7944" w:rsidRPr="001666BE" w:rsidRDefault="003B7944" w:rsidP="00001D6C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287">
        <w:rPr>
          <w:rFonts w:ascii="Times New Roman" w:hAnsi="Times New Roman" w:cs="Times New Roman"/>
          <w:color w:val="000000"/>
          <w:sz w:val="28"/>
          <w:szCs w:val="28"/>
        </w:rPr>
        <w:t xml:space="preserve">1) случаи и порядок </w:t>
      </w:r>
      <w:r w:rsidR="00A1243E">
        <w:rPr>
          <w:rFonts w:ascii="Times New Roman" w:hAnsi="Times New Roman" w:cs="Times New Roman"/>
          <w:sz w:val="28"/>
          <w:szCs w:val="28"/>
        </w:rPr>
        <w:t xml:space="preserve">организации бесплатного </w:t>
      </w:r>
      <w:bookmarkStart w:id="0" w:name="_GoBack"/>
      <w:bookmarkEnd w:id="0"/>
      <w:r w:rsidR="00016DAF" w:rsidRPr="006B4287">
        <w:rPr>
          <w:rFonts w:ascii="Times New Roman" w:hAnsi="Times New Roman" w:cs="Times New Roman"/>
          <w:sz w:val="28"/>
          <w:szCs w:val="28"/>
        </w:rPr>
        <w:t xml:space="preserve">горячего питания для </w:t>
      </w:r>
      <w:r w:rsidR="001666BE" w:rsidRPr="006B4287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016DAF" w:rsidRPr="006B4287">
        <w:rPr>
          <w:rFonts w:ascii="Times New Roman" w:hAnsi="Times New Roman" w:cs="Times New Roman"/>
          <w:sz w:val="28"/>
          <w:szCs w:val="28"/>
        </w:rPr>
        <w:t>осваивающих образовательные программы начального общего</w:t>
      </w:r>
      <w:r w:rsidR="001666BE" w:rsidRPr="006B4287">
        <w:rPr>
          <w:rFonts w:ascii="Times New Roman" w:hAnsi="Times New Roman" w:cs="Times New Roman"/>
          <w:sz w:val="28"/>
          <w:szCs w:val="28"/>
        </w:rPr>
        <w:t>,</w:t>
      </w:r>
      <w:r w:rsidR="00016DAF" w:rsidRPr="006B4287">
        <w:rPr>
          <w:rFonts w:ascii="Times New Roman" w:hAnsi="Times New Roman" w:cs="Times New Roman"/>
          <w:sz w:val="28"/>
          <w:szCs w:val="28"/>
        </w:rPr>
        <w:t xml:space="preserve"> </w:t>
      </w:r>
      <w:r w:rsidR="001666BE" w:rsidRPr="006B428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основного общего и среднего общего</w:t>
      </w:r>
      <w:r w:rsidR="001666BE" w:rsidRPr="006B428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="00016DAF" w:rsidRPr="006B428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B4287">
        <w:rPr>
          <w:rFonts w:ascii="Times New Roman" w:hAnsi="Times New Roman" w:cs="Times New Roman"/>
          <w:color w:val="000000"/>
          <w:sz w:val="28"/>
          <w:szCs w:val="28"/>
        </w:rPr>
        <w:t xml:space="preserve">в общеобразовательных организациях, </w:t>
      </w:r>
      <w:r w:rsidRPr="006B4287">
        <w:rPr>
          <w:rFonts w:ascii="Times New Roman" w:hAnsi="Times New Roman" w:cs="Times New Roman"/>
          <w:sz w:val="28"/>
          <w:szCs w:val="28"/>
        </w:rPr>
        <w:t>реализующих основные общеобразовательные программы - образовательные программы начального общего,</w:t>
      </w:r>
      <w:r w:rsidR="001666BE" w:rsidRPr="006B428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основного общего и среднего общего образования</w:t>
      </w:r>
      <w:r w:rsidR="001666BE" w:rsidRPr="006B4287">
        <w:rPr>
          <w:rFonts w:ascii="Times New Roman" w:hAnsi="Times New Roman" w:cs="Times New Roman"/>
          <w:sz w:val="28"/>
          <w:szCs w:val="28"/>
        </w:rPr>
        <w:t xml:space="preserve"> </w:t>
      </w:r>
      <w:r w:rsidRPr="006B4287">
        <w:rPr>
          <w:rFonts w:ascii="Times New Roman" w:hAnsi="Times New Roman" w:cs="Times New Roman"/>
          <w:sz w:val="28"/>
          <w:szCs w:val="28"/>
        </w:rPr>
        <w:t xml:space="preserve">в очной форме </w:t>
      </w:r>
      <w:proofErr w:type="gramStart"/>
      <w:r w:rsidRPr="006B428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B42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4287">
        <w:rPr>
          <w:rFonts w:ascii="Times New Roman" w:hAnsi="Times New Roman" w:cs="Times New Roman"/>
          <w:sz w:val="28"/>
          <w:szCs w:val="28"/>
        </w:rPr>
        <w:t xml:space="preserve">счет </w:t>
      </w:r>
      <w:r w:rsidR="001666BE" w:rsidRPr="006B4287">
        <w:rPr>
          <w:rFonts w:ascii="Times New Roman" w:hAnsi="Times New Roman" w:cs="Times New Roman"/>
          <w:sz w:val="28"/>
          <w:szCs w:val="28"/>
        </w:rPr>
        <w:t xml:space="preserve">средств федерального бюджета, средств бюджета Краснодарского края, а также </w:t>
      </w:r>
      <w:r w:rsidRPr="006B4287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муниципального образования Мостовский район, </w:t>
      </w:r>
      <w:r w:rsidRPr="006B4287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на территории муниципального образования Мостовский район </w:t>
      </w:r>
      <w:r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том числе </w:t>
      </w:r>
      <w:r w:rsidR="00F36D0E"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частн</w:t>
      </w:r>
      <w:r w:rsidR="00F36D0E"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</w:t>
      </w:r>
      <w:r w:rsidR="00F36D0E"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</w:t>
      </w:r>
      <w:r w:rsidR="00F36D0E"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</w:t>
      </w:r>
      <w:r w:rsidR="00F36D0E"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общеобразовательные программы - образовательные программы начального общего</w:t>
      </w:r>
      <w:r w:rsidR="001666BE"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66BE" w:rsidRPr="006B428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основного общего и среднего общего образования</w:t>
      </w:r>
      <w:r w:rsidR="001666BE" w:rsidRPr="006B4287">
        <w:rPr>
          <w:rFonts w:ascii="Times New Roman" w:hAnsi="Times New Roman" w:cs="Times New Roman"/>
          <w:sz w:val="28"/>
          <w:szCs w:val="28"/>
        </w:rPr>
        <w:t xml:space="preserve"> </w:t>
      </w:r>
      <w:r w:rsidR="00F36D0E"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муниципального образования</w:t>
      </w:r>
      <w:r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B4287">
        <w:rPr>
          <w:rFonts w:ascii="Times New Roman" w:hAnsi="Times New Roman" w:cs="Times New Roman"/>
          <w:strike/>
          <w:color w:val="000000" w:themeColor="text1"/>
          <w:sz w:val="28"/>
          <w:szCs w:val="28"/>
        </w:rPr>
        <w:t xml:space="preserve"> </w:t>
      </w:r>
      <w:r w:rsidRPr="006B4287">
        <w:rPr>
          <w:rFonts w:ascii="Times New Roman" w:hAnsi="Times New Roman" w:cs="Times New Roman"/>
          <w:color w:val="000000" w:themeColor="text1"/>
          <w:sz w:val="28"/>
          <w:szCs w:val="28"/>
        </w:rPr>
        <w:t>(далее - образовательные организации);</w:t>
      </w:r>
      <w:proofErr w:type="gramEnd"/>
    </w:p>
    <w:p w14:paraId="15FCCAB7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оплату питания обучающихся, проходящих учебные сборы для получения начальных знаний в области обороны и подготовки по основам военной службы.</w:t>
      </w:r>
    </w:p>
    <w:p w14:paraId="1DF999B6" w14:textId="77777777" w:rsidR="003B7944" w:rsidRPr="00016DAF" w:rsidRDefault="00867A21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3B7944">
        <w:rPr>
          <w:rFonts w:ascii="Times New Roman" w:hAnsi="Times New Roman"/>
          <w:color w:val="000000"/>
          <w:sz w:val="28"/>
          <w:szCs w:val="28"/>
        </w:rPr>
        <w:t>Организация питания обучающихся обеспечивается образовательными организациями в соответствии с государственными санитарно-эпидемиологическими правилами и нормативами.</w:t>
      </w:r>
    </w:p>
    <w:p w14:paraId="0B8A9CAF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Обеспечение питанием осуществляется на основании заявления одного из родителей (законных представителей) обучающегося на имя руководителя образовательной организации в установленной форме.</w:t>
      </w:r>
    </w:p>
    <w:p w14:paraId="5FA99693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0463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заявлении указывается период в течение учебного года, на который обучающийся обеспечивается питанием, и подтверждается информированное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согласие родителя (законного представителя) на порядок и условия организации питания в данной образовательной организации, установленные локальным правовым актом образовательной организации в соответствии с настоящим Положением.</w:t>
      </w:r>
    </w:p>
    <w:p w14:paraId="08027DAA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Финансовое обеспечение питания обучающихся осуществляется </w:t>
      </w:r>
      <w:r w:rsidR="003A6DA7" w:rsidRPr="006B4287">
        <w:rPr>
          <w:rFonts w:ascii="Times New Roman" w:hAnsi="Times New Roman" w:cs="Times New Roman"/>
          <w:sz w:val="28"/>
          <w:szCs w:val="28"/>
        </w:rPr>
        <w:t>за счет средств федерального бюджета, средс</w:t>
      </w:r>
      <w:r w:rsidR="003A6DA7">
        <w:rPr>
          <w:rFonts w:ascii="Times New Roman" w:hAnsi="Times New Roman" w:cs="Times New Roman"/>
          <w:sz w:val="28"/>
          <w:szCs w:val="28"/>
        </w:rPr>
        <w:t>тв бюджета Краснодарского края,</w:t>
      </w:r>
      <w:r w:rsidR="003A6D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средств бюджета муниципального образования Мостовский район, средств родителей (законных представителей) обучающихся, а также добровольных пожертвований физических и (или) юридических лиц.</w:t>
      </w:r>
    </w:p>
    <w:p w14:paraId="629BAAB0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Р</w:t>
      </w:r>
      <w:r>
        <w:rPr>
          <w:rFonts w:ascii="Times New Roman" w:hAnsi="Times New Roman"/>
          <w:sz w:val="28"/>
          <w:szCs w:val="28"/>
        </w:rPr>
        <w:t>одительские средства, оформляются договором пожертвования в соответствии со статьей 582 Гражданского кодекса Российской Федерации, с соблюдением принципа добровольности (при отсутствии родительских средств – питание осуществляется за счет средств муниципального бюджета в пределах выделенных бюджетных ассигнований).</w:t>
      </w:r>
    </w:p>
    <w:p w14:paraId="08F00A2B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За счет средств бюджета муниципального образования Мостовский район осуществляется частичное возмещение расходов на обеспечение питанием обучающихся, включая расходы на оплату стоимости продуктов.</w:t>
      </w:r>
    </w:p>
    <w:p w14:paraId="7BC2BA22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Частичное возмещение расходов осуществляется на обеспечение питанием с учетом особенностей реализации образовательных программ в отношении обучающихся по основным общеобразовательным программам: начального общего, основного общего и среднего общего образования.</w:t>
      </w:r>
    </w:p>
    <w:p w14:paraId="786B9220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 За счет средств бюджета муниципального образования Мостовский район полное возмещение расходов на обеспечение питанием осуществляется:</w:t>
      </w:r>
    </w:p>
    <w:p w14:paraId="51D1C57E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в отношении обучающихся, проходящих учебные сборы для получения начальных знаний в области обороны и подготовки по основам военной службы;</w:t>
      </w:r>
    </w:p>
    <w:p w14:paraId="779253F4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 Субсидия предоставляется главным распорядителем бюджетных средств по отрасли «Образование» в соответствии со сводной бюджетной росписью бюджета муниципального образования Мостовский район в пределах лимитов бюджетных обязательств в текущем финансовом году и определяется по формуле.</w:t>
      </w:r>
    </w:p>
    <w:p w14:paraId="43ABA808" w14:textId="3351BA89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10.1.</w:t>
      </w:r>
      <w:r w:rsidR="000463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Расходы</w:t>
      </w:r>
      <w:r w:rsidR="009A2BFC">
        <w:rPr>
          <w:rFonts w:ascii="Times New Roman" w:hAnsi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2BFC">
        <w:rPr>
          <w:rFonts w:ascii="Times New Roman" w:hAnsi="Times New Roman"/>
          <w:color w:val="000000"/>
          <w:sz w:val="28"/>
          <w:szCs w:val="28"/>
        </w:rPr>
        <w:t xml:space="preserve">частичное возмещение расходов осуществляется на обеспечение питанием </w:t>
      </w:r>
      <w:r>
        <w:rPr>
          <w:rFonts w:ascii="Times New Roman" w:hAnsi="Times New Roman"/>
          <w:color w:val="000000"/>
          <w:sz w:val="28"/>
          <w:szCs w:val="28"/>
        </w:rPr>
        <w:t>на обеспечение питанием в целях создания условий для укрепления здоровья обучающихся общеобразовательных организаций:</w:t>
      </w:r>
    </w:p>
    <w:p w14:paraId="2B5A266E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="0004631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для обеспечения питанием обучающихся (100% охват):</w:t>
      </w:r>
    </w:p>
    <w:p w14:paraId="3C81168A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S1 = U х D 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fm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3F4A7809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S1 – объем субсидии, U – кол-во обучающихся, D - кол-во учебных дней,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fm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частичная стоимость питания в текущем финансовом году, которая возмещается из бюджета;</w:t>
      </w:r>
    </w:p>
    <w:p w14:paraId="26EBCB2F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10.2. Расходы на обеспечение питанием обучающихся, проходящих учебные сборы для получения начальных знаний в области обороны и подготовки по основам военной службы:</w:t>
      </w:r>
    </w:p>
    <w:p w14:paraId="3EDEA2B7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Sbi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= U 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Dw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х F:</w:t>
      </w:r>
    </w:p>
    <w:p w14:paraId="7E151BBF" w14:textId="179E041D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Sbi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объем субсидии, U – кол-во обучающихся,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Dw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кол-во дней учебных сборов, F – стоимость питания в текущем финансовом году</w:t>
      </w:r>
      <w:r w:rsidR="009A2BFC">
        <w:rPr>
          <w:rFonts w:ascii="Times New Roman" w:hAnsi="Times New Roman"/>
          <w:color w:val="000000"/>
          <w:sz w:val="28"/>
          <w:szCs w:val="28"/>
        </w:rPr>
        <w:t>;</w:t>
      </w:r>
    </w:p>
    <w:p w14:paraId="206E0273" w14:textId="77777777" w:rsidR="00CC4697" w:rsidRDefault="003B7944" w:rsidP="00CC469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11. </w:t>
      </w:r>
      <w:proofErr w:type="gramStart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Стоимость </w:t>
      </w:r>
      <w:r w:rsidR="009D4DB4" w:rsidRPr="00CC46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C4697" w:rsidRPr="00CC4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есплатного </w:t>
      </w:r>
      <w:r w:rsidR="009D4DB4" w:rsidRPr="00CC4697">
        <w:rPr>
          <w:rFonts w:ascii="Times New Roman" w:hAnsi="Times New Roman" w:cs="Times New Roman"/>
          <w:color w:val="000000" w:themeColor="text1"/>
          <w:sz w:val="28"/>
          <w:szCs w:val="28"/>
        </w:rPr>
        <w:t>горячего питания для обучающихся и осваивающих образовательные программы начального общего образования</w:t>
      </w:r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, возмещаемого из бюджета, устанавливается в пределах выделенных средств на эти цели </w:t>
      </w:r>
      <w:r w:rsidR="00521852"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на текущий финансовый год </w:t>
      </w:r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и закрепляется </w:t>
      </w:r>
      <w:r w:rsidR="009D4DB4" w:rsidRPr="00CC4697">
        <w:rPr>
          <w:rFonts w:ascii="Times New Roman" w:hAnsi="Times New Roman"/>
          <w:color w:val="000000" w:themeColor="text1"/>
          <w:sz w:val="28"/>
          <w:szCs w:val="28"/>
        </w:rPr>
        <w:t>приказом главного распорядителя бюджетных средств по отрасли «Образование».</w:t>
      </w:r>
      <w:r w:rsidR="00521852"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</w:p>
    <w:p w14:paraId="0AD6635A" w14:textId="3760AC40" w:rsidR="003B7944" w:rsidRPr="00CC4697" w:rsidRDefault="00521852" w:rsidP="00CC4697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Стоимость </w:t>
      </w:r>
      <w:r w:rsidRPr="00CC46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горячего питания </w:t>
      </w:r>
      <w:r w:rsidRPr="00CC4697">
        <w:rPr>
          <w:rFonts w:ascii="Times New Roman" w:hAnsi="Times New Roman"/>
          <w:color w:val="000000" w:themeColor="text1"/>
          <w:sz w:val="28"/>
          <w:szCs w:val="28"/>
        </w:rPr>
        <w:t>рассчитывается по формуле:</w:t>
      </w:r>
    </w:p>
    <w:p w14:paraId="07B012C3" w14:textId="53C39E22" w:rsidR="00521852" w:rsidRPr="00CC4697" w:rsidRDefault="00521852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97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= </w:t>
      </w:r>
      <w:r w:rsidRPr="00CC4697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proofErr w:type="spellStart"/>
      <w:r w:rsidRPr="00CC4697">
        <w:rPr>
          <w:rFonts w:ascii="Times New Roman" w:hAnsi="Times New Roman"/>
          <w:color w:val="000000" w:themeColor="text1"/>
          <w:sz w:val="28"/>
          <w:szCs w:val="28"/>
        </w:rPr>
        <w:t>суб</w:t>
      </w:r>
      <w:proofErr w:type="spellEnd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/ (</w:t>
      </w:r>
      <w:proofErr w:type="spellStart"/>
      <w:r w:rsidRPr="00CC4697">
        <w:rPr>
          <w:rFonts w:ascii="Times New Roman" w:hAnsi="Times New Roman"/>
          <w:color w:val="000000" w:themeColor="text1"/>
          <w:sz w:val="28"/>
          <w:szCs w:val="28"/>
        </w:rPr>
        <w:t>Чдетей</w:t>
      </w:r>
      <w:proofErr w:type="spellEnd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1 </w:t>
      </w:r>
      <w:proofErr w:type="spellStart"/>
      <w:r w:rsidRPr="00CC4697"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х Дней 1кл + </w:t>
      </w:r>
      <w:proofErr w:type="spellStart"/>
      <w:r w:rsidRPr="00CC4697">
        <w:rPr>
          <w:rFonts w:ascii="Times New Roman" w:hAnsi="Times New Roman"/>
          <w:color w:val="000000" w:themeColor="text1"/>
          <w:sz w:val="28"/>
          <w:szCs w:val="28"/>
        </w:rPr>
        <w:t>Чдетей</w:t>
      </w:r>
      <w:proofErr w:type="spellEnd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2-4 </w:t>
      </w:r>
      <w:proofErr w:type="spellStart"/>
      <w:r w:rsidRPr="00CC4697"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х Дней 2-4кл), где:</w:t>
      </w:r>
    </w:p>
    <w:p w14:paraId="52F154F3" w14:textId="6A0E31FA" w:rsidR="00521852" w:rsidRPr="00CC4697" w:rsidRDefault="00521852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97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- стоимость питания на одного учащегося в день;</w:t>
      </w:r>
    </w:p>
    <w:p w14:paraId="45F1D892" w14:textId="47E33E44" w:rsidR="00521852" w:rsidRPr="00CC4697" w:rsidRDefault="00521852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97">
        <w:rPr>
          <w:rFonts w:ascii="Times New Roman" w:hAnsi="Times New Roman"/>
          <w:color w:val="000000" w:themeColor="text1"/>
          <w:sz w:val="28"/>
          <w:szCs w:val="28"/>
          <w:lang w:val="en-US"/>
        </w:rPr>
        <w:t>V</w:t>
      </w:r>
      <w:proofErr w:type="spellStart"/>
      <w:r w:rsidR="006A09ED" w:rsidRPr="00CC4697">
        <w:rPr>
          <w:rFonts w:ascii="Times New Roman" w:hAnsi="Times New Roman"/>
          <w:color w:val="000000" w:themeColor="text1"/>
          <w:sz w:val="28"/>
          <w:szCs w:val="28"/>
        </w:rPr>
        <w:t>суб</w:t>
      </w:r>
      <w:proofErr w:type="spellEnd"/>
      <w:r w:rsidR="006A09ED"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- объем</w:t>
      </w:r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доведенных субсидий всего</w:t>
      </w:r>
      <w:r w:rsidR="006A09ED" w:rsidRPr="00CC4697">
        <w:rPr>
          <w:rFonts w:ascii="Times New Roman" w:hAnsi="Times New Roman"/>
          <w:color w:val="000000" w:themeColor="text1"/>
          <w:sz w:val="28"/>
          <w:szCs w:val="28"/>
        </w:rPr>
        <w:t>, в том числе средств федерального, регионального и местного бюджетов;</w:t>
      </w:r>
    </w:p>
    <w:p w14:paraId="73D88F6B" w14:textId="1B7F70AA" w:rsidR="006A09ED" w:rsidRPr="00CC4697" w:rsidRDefault="006A09ED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C4697">
        <w:rPr>
          <w:rFonts w:ascii="Times New Roman" w:hAnsi="Times New Roman"/>
          <w:color w:val="000000" w:themeColor="text1"/>
          <w:sz w:val="28"/>
          <w:szCs w:val="28"/>
        </w:rPr>
        <w:t>Чдетей</w:t>
      </w:r>
      <w:proofErr w:type="spellEnd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1 </w:t>
      </w:r>
      <w:proofErr w:type="spellStart"/>
      <w:r w:rsidRPr="00CC4697"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– численность детей 1 классов;</w:t>
      </w:r>
    </w:p>
    <w:p w14:paraId="0311F3B7" w14:textId="5309E49B" w:rsidR="006A09ED" w:rsidRPr="00CC4697" w:rsidRDefault="006A09ED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C4697">
        <w:rPr>
          <w:rFonts w:ascii="Times New Roman" w:hAnsi="Times New Roman"/>
          <w:color w:val="000000" w:themeColor="text1"/>
          <w:sz w:val="28"/>
          <w:szCs w:val="28"/>
        </w:rPr>
        <w:t>Чдетей</w:t>
      </w:r>
      <w:proofErr w:type="spellEnd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2-4 </w:t>
      </w:r>
      <w:proofErr w:type="spellStart"/>
      <w:r w:rsidRPr="00CC4697">
        <w:rPr>
          <w:rFonts w:ascii="Times New Roman" w:hAnsi="Times New Roman"/>
          <w:color w:val="000000" w:themeColor="text1"/>
          <w:sz w:val="28"/>
          <w:szCs w:val="28"/>
        </w:rPr>
        <w:t>кл</w:t>
      </w:r>
      <w:proofErr w:type="spellEnd"/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4697">
        <w:rPr>
          <w:rFonts w:ascii="Times New Roman" w:hAnsi="Times New Roman"/>
          <w:color w:val="000000" w:themeColor="text1"/>
          <w:sz w:val="28"/>
          <w:szCs w:val="28"/>
        </w:rPr>
        <w:t>– численность детей 2-4 классов.</w:t>
      </w:r>
    </w:p>
    <w:p w14:paraId="5DAE3C00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 Средства бюджета на возмещение расходов по обеспечению питанием обучающихся направляются главным распорядителем бюджетных средств в образовательные организации в объеме, определяемом образовательной организацией, с учетом количества обучающихся.</w:t>
      </w:r>
    </w:p>
    <w:p w14:paraId="0040B0B5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Внебюджетные средства образовательных организаций направляются на частичное возмещение расходов на обеспечение питанием обучающихся в порядке, установленном договором пожертвования, локальным правовым актом образовательной организации.</w:t>
      </w:r>
    </w:p>
    <w:p w14:paraId="4CC7C806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 Распределение субсидий юридическим лицам для возмещения их затрат по организации питания обучающихся осуществляется в соответствии с бюджетным законодательством, в том числе с определением: категорий и (или) критериев отбора юридических лиц; порядка возврата субсидий в случае нарушения условий их предоставления; порядка возврата в текущем финансовом году получателем субсидий остатков субсидий, не использованных в отчетном финансовом году; положений 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 в случаях, предусмотренных соглашениями (договорами) о предоставлении субсидий.</w:t>
      </w:r>
    </w:p>
    <w:p w14:paraId="275177D5" w14:textId="0E4C80D6" w:rsidR="003B7944" w:rsidRPr="00CC4697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15. Главный распорядитель бюджетных средств определяет размер расходов на обеспечение </w:t>
      </w:r>
      <w:r w:rsidR="009D4DB4" w:rsidRPr="00CC4697">
        <w:rPr>
          <w:rFonts w:ascii="Times New Roman" w:hAnsi="Times New Roman" w:cs="Times New Roman"/>
          <w:color w:val="000000" w:themeColor="text1"/>
          <w:sz w:val="28"/>
          <w:szCs w:val="28"/>
        </w:rPr>
        <w:t>бесплатным горячим питанием для обучающихся и осваивающих образовательные программы начального общего образования</w:t>
      </w:r>
      <w:r w:rsidR="009D4DB4" w:rsidRPr="00CC46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4697">
        <w:rPr>
          <w:rFonts w:ascii="Times New Roman" w:hAnsi="Times New Roman"/>
          <w:color w:val="000000" w:themeColor="text1"/>
          <w:sz w:val="28"/>
          <w:szCs w:val="28"/>
        </w:rPr>
        <w:t>в пределах объема предоставленных бюджетных средств из расчета на одного обучающегося в день, с учетом особенностей реализации образовательных программ.</w:t>
      </w:r>
    </w:p>
    <w:p w14:paraId="7B6EEC95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16. Образовательные организации ведут учет экономии бюджетных средств, сложившейся в связи с пропусками обучающимися занятий, отчислением обучающихся.</w:t>
      </w:r>
    </w:p>
    <w:p w14:paraId="697717E6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17. В течение финансового года главный распорядитель бюджетных средств по отрасли «Образование» уточняет расходы бюджетных средств, направленные на обеспечение питания.</w:t>
      </w:r>
    </w:p>
    <w:p w14:paraId="18DCB17E" w14:textId="77777777" w:rsidR="003B7944" w:rsidRDefault="003B7944" w:rsidP="00001D6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 Объем внебюджетных средств, направляемых на организацию питания обучающихся, определяется образовательной организацией самостоятельно.</w:t>
      </w:r>
    </w:p>
    <w:p w14:paraId="6591E791" w14:textId="77777777" w:rsidR="003B7944" w:rsidRDefault="003B7944" w:rsidP="00001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6D99BE" w14:textId="77777777" w:rsidR="000E4AE5" w:rsidRDefault="000E4AE5" w:rsidP="00001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FCF5C" w14:textId="77777777" w:rsidR="00001D6C" w:rsidRDefault="00001D6C" w:rsidP="00001D6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2FB2E53F" w14:textId="77777777" w:rsidR="00001D6C" w:rsidRPr="00E73190" w:rsidRDefault="00001D6C" w:rsidP="00001D6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319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E73190">
        <w:rPr>
          <w:rFonts w:ascii="Times New Roman" w:hAnsi="Times New Roman" w:cs="Times New Roman"/>
          <w:sz w:val="28"/>
          <w:szCs w:val="28"/>
        </w:rPr>
        <w:t>айонного управления образованием</w:t>
      </w:r>
    </w:p>
    <w:p w14:paraId="7D118038" w14:textId="77777777" w:rsidR="00001D6C" w:rsidRPr="00E73190" w:rsidRDefault="00001D6C" w:rsidP="00001D6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2370D87C" w14:textId="77777777" w:rsidR="006A100D" w:rsidRDefault="00001D6C" w:rsidP="00001D6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Р.А. Осадчая</w:t>
      </w:r>
    </w:p>
    <w:sectPr w:rsidR="006A100D" w:rsidSect="000E4AE5">
      <w:headerReference w:type="default" r:id="rId8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DEA95" w14:textId="77777777" w:rsidR="002F25E9" w:rsidRDefault="002F25E9" w:rsidP="00BB2407">
      <w:pPr>
        <w:spacing w:after="0" w:line="240" w:lineRule="auto"/>
      </w:pPr>
      <w:r>
        <w:separator/>
      </w:r>
    </w:p>
  </w:endnote>
  <w:endnote w:type="continuationSeparator" w:id="0">
    <w:p w14:paraId="2EC8EA63" w14:textId="77777777" w:rsidR="002F25E9" w:rsidRDefault="002F25E9" w:rsidP="00BB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B74CB9" w14:textId="77777777" w:rsidR="002F25E9" w:rsidRDefault="002F25E9" w:rsidP="00BB2407">
      <w:pPr>
        <w:spacing w:after="0" w:line="240" w:lineRule="auto"/>
      </w:pPr>
      <w:r>
        <w:separator/>
      </w:r>
    </w:p>
  </w:footnote>
  <w:footnote w:type="continuationSeparator" w:id="0">
    <w:p w14:paraId="6D2F2D5A" w14:textId="77777777" w:rsidR="002F25E9" w:rsidRDefault="002F25E9" w:rsidP="00BB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296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0013DE" w14:textId="77777777" w:rsidR="00BB2407" w:rsidRPr="00BB2407" w:rsidRDefault="00BB240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B24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B24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B24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1243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B24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072B9F" w14:textId="77777777" w:rsidR="00BB2407" w:rsidRDefault="00BB24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ED"/>
    <w:rsid w:val="00001D6C"/>
    <w:rsid w:val="00016DAF"/>
    <w:rsid w:val="00046316"/>
    <w:rsid w:val="000E4AE5"/>
    <w:rsid w:val="001271AC"/>
    <w:rsid w:val="001666BE"/>
    <w:rsid w:val="00213B29"/>
    <w:rsid w:val="002B4E44"/>
    <w:rsid w:val="002F25E9"/>
    <w:rsid w:val="00390424"/>
    <w:rsid w:val="003A6DA7"/>
    <w:rsid w:val="003B4012"/>
    <w:rsid w:val="003B7944"/>
    <w:rsid w:val="004559B4"/>
    <w:rsid w:val="00495544"/>
    <w:rsid w:val="004B13CE"/>
    <w:rsid w:val="004B6C4F"/>
    <w:rsid w:val="005034DE"/>
    <w:rsid w:val="00521852"/>
    <w:rsid w:val="005E3CED"/>
    <w:rsid w:val="0067654A"/>
    <w:rsid w:val="006855B7"/>
    <w:rsid w:val="00693830"/>
    <w:rsid w:val="006A09ED"/>
    <w:rsid w:val="006A100D"/>
    <w:rsid w:val="006B4287"/>
    <w:rsid w:val="006F14A7"/>
    <w:rsid w:val="00867A21"/>
    <w:rsid w:val="0092105A"/>
    <w:rsid w:val="00986222"/>
    <w:rsid w:val="009A2BFC"/>
    <w:rsid w:val="009B4170"/>
    <w:rsid w:val="009D4DB4"/>
    <w:rsid w:val="009F75B4"/>
    <w:rsid w:val="00A1243E"/>
    <w:rsid w:val="00A31DC8"/>
    <w:rsid w:val="00B37CCD"/>
    <w:rsid w:val="00B85B23"/>
    <w:rsid w:val="00BB2407"/>
    <w:rsid w:val="00C10040"/>
    <w:rsid w:val="00CC4697"/>
    <w:rsid w:val="00E26771"/>
    <w:rsid w:val="00EB37BE"/>
    <w:rsid w:val="00F246E8"/>
    <w:rsid w:val="00F3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7B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00D"/>
    <w:pPr>
      <w:spacing w:after="0" w:line="240" w:lineRule="auto"/>
    </w:pPr>
  </w:style>
  <w:style w:type="paragraph" w:customStyle="1" w:styleId="ConsPlusNormal">
    <w:name w:val="ConsPlusNormal"/>
    <w:rsid w:val="003B7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B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407"/>
  </w:style>
  <w:style w:type="paragraph" w:styleId="a6">
    <w:name w:val="footer"/>
    <w:basedOn w:val="a"/>
    <w:link w:val="a7"/>
    <w:uiPriority w:val="99"/>
    <w:unhideWhenUsed/>
    <w:rsid w:val="00BB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2407"/>
  </w:style>
  <w:style w:type="paragraph" w:customStyle="1" w:styleId="a8">
    <w:name w:val="Знак"/>
    <w:basedOn w:val="a"/>
    <w:rsid w:val="001666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00D"/>
    <w:pPr>
      <w:spacing w:after="0" w:line="240" w:lineRule="auto"/>
    </w:pPr>
  </w:style>
  <w:style w:type="paragraph" w:customStyle="1" w:styleId="ConsPlusNormal">
    <w:name w:val="ConsPlusNormal"/>
    <w:rsid w:val="003B7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B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2407"/>
  </w:style>
  <w:style w:type="paragraph" w:styleId="a6">
    <w:name w:val="footer"/>
    <w:basedOn w:val="a"/>
    <w:link w:val="a7"/>
    <w:uiPriority w:val="99"/>
    <w:unhideWhenUsed/>
    <w:rsid w:val="00BB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2407"/>
  </w:style>
  <w:style w:type="paragraph" w:customStyle="1" w:styleId="a8">
    <w:name w:val="Знак"/>
    <w:basedOn w:val="a"/>
    <w:rsid w:val="001666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A67B-0DB7-44D2-BBAB-658BE707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28</cp:revision>
  <dcterms:created xsi:type="dcterms:W3CDTF">2022-02-24T13:30:00Z</dcterms:created>
  <dcterms:modified xsi:type="dcterms:W3CDTF">2024-09-04T07:34:00Z</dcterms:modified>
</cp:coreProperties>
</file>