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B3C8A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4B3C8A" w:rsidRPr="004B3C8A">
        <w:rPr>
          <w:rFonts w:ascii="Times New Roman" w:hAnsi="Times New Roman"/>
          <w:b/>
          <w:sz w:val="40"/>
          <w:szCs w:val="40"/>
        </w:rPr>
        <w:t>Омельченко Иван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B3C8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B3C8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B3C8A" w:rsidRDefault="004B3C8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B3C8A">
              <w:rPr>
                <w:rFonts w:ascii="Times New Roman" w:hAnsi="Times New Roman"/>
                <w:sz w:val="24"/>
                <w:szCs w:val="24"/>
              </w:rPr>
              <w:t>февраль 1943 – октябрь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4B3C8A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4B3C8A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4B3C8A" w:rsidRDefault="007B58D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B3C8A">
              <w:rPr>
                <w:rFonts w:ascii="Times New Roman" w:hAnsi="Times New Roman"/>
                <w:sz w:val="24"/>
                <w:szCs w:val="24"/>
              </w:rPr>
              <w:t>647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4B3C8A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4B3C8A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4B3C8A" w:rsidRDefault="00A0434C" w:rsidP="004B3C8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B3C8A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B58DE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D3BB-7667-41B4-9A79-B66148EC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2023-12-27T13:04:00Z</dcterms:created>
  <dcterms:modified xsi:type="dcterms:W3CDTF">2023-12-27T13:07:00Z</dcterms:modified>
</cp:coreProperties>
</file>