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F04E2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5A1403A" wp14:editId="3629A60C">
                                  <wp:extent cx="2446020" cy="2400300"/>
                                  <wp:effectExtent l="0" t="0" r="0" b="0"/>
                                  <wp:docPr id="49" name="Рисунок 49" descr="H:\ВОВ\Ветераны!!!\Несмелов Иван Пав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 descr="H:\ВОВ\Ветераны!!!\Несмелов Иван Пав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5328" cy="2409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F04E2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5A1403A" wp14:editId="3629A60C">
                            <wp:extent cx="2446020" cy="2400300"/>
                            <wp:effectExtent l="0" t="0" r="0" b="0"/>
                            <wp:docPr id="49" name="Рисунок 49" descr="H:\ВОВ\Ветераны!!!\Несмелов Иван Пав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 descr="H:\ВОВ\Ветераны!!!\Несмелов Иван Пав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5328" cy="2409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04E29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04E29" w:rsidRPr="00F04E29">
        <w:rPr>
          <w:rFonts w:ascii="Times New Roman" w:hAnsi="Times New Roman"/>
          <w:b/>
          <w:sz w:val="40"/>
          <w:szCs w:val="40"/>
        </w:rPr>
        <w:t>Несмелов Иван Павлович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04E29" w:rsidRDefault="00F04E2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4E29">
              <w:rPr>
                <w:rFonts w:ascii="Times New Roman" w:hAnsi="Times New Roman"/>
                <w:sz w:val="24"/>
                <w:szCs w:val="24"/>
              </w:rPr>
              <w:t>02.06.1915 – 24.11.1979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04E2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4E2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04E29" w:rsidRDefault="00F04E2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4E29"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04E2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F04E2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04E2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04E29" w:rsidRDefault="00F04E2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F04E29">
              <w:rPr>
                <w:rFonts w:ascii="Times New Roman" w:hAnsi="Times New Roman"/>
                <w:sz w:val="24"/>
                <w:szCs w:val="24"/>
              </w:rPr>
              <w:t>командир батальона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F04E2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04E29" w:rsidRDefault="00F04E2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4E29">
              <w:rPr>
                <w:rFonts w:ascii="Times New Roman" w:hAnsi="Times New Roman"/>
                <w:sz w:val="24"/>
                <w:szCs w:val="24"/>
              </w:rPr>
              <w:t>орден «Отечественной Войны II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04E29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0201D-6DD8-4ADA-BC6C-432FA967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2023-12-27T11:44:00Z</dcterms:created>
  <dcterms:modified xsi:type="dcterms:W3CDTF">2023-12-27T11:44:00Z</dcterms:modified>
</cp:coreProperties>
</file>