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043" w:rsidRDefault="00165043" w:rsidP="00165043"/>
    <w:p w:rsidR="00165043" w:rsidRDefault="00165043" w:rsidP="0016504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043" w:rsidRDefault="00165043" w:rsidP="00165043"/>
                          <w:p w:rsidR="00165043" w:rsidRDefault="00165043" w:rsidP="00165043"/>
                          <w:p w:rsidR="00165043" w:rsidRDefault="00165043" w:rsidP="0016504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165043" w:rsidRDefault="00165043" w:rsidP="00165043"/>
                          <w:p w:rsidR="00165043" w:rsidRDefault="00165043" w:rsidP="0016504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165043" w:rsidRDefault="00165043" w:rsidP="00165043"/>
                    <w:p w:rsidR="00165043" w:rsidRDefault="00165043" w:rsidP="00165043"/>
                    <w:p w:rsidR="00165043" w:rsidRDefault="00165043" w:rsidP="00165043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165043" w:rsidRDefault="00165043" w:rsidP="00165043"/>
                    <w:p w:rsidR="00165043" w:rsidRDefault="00165043" w:rsidP="00165043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5043" w:rsidRDefault="00165043" w:rsidP="001650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5043" w:rsidRDefault="00165043" w:rsidP="00165043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Бузуно</w:t>
      </w:r>
      <w:proofErr w:type="gramStart"/>
      <w:r>
        <w:rPr>
          <w:rFonts w:ascii="Times New Roman" w:hAnsi="Times New Roman"/>
          <w:b/>
          <w:sz w:val="40"/>
          <w:szCs w:val="40"/>
          <w:u w:val="single"/>
        </w:rPr>
        <w:t>в(</w:t>
      </w:r>
      <w:proofErr w:type="spellStart"/>
      <w:proofErr w:type="gramEnd"/>
      <w:r>
        <w:rPr>
          <w:rFonts w:ascii="Times New Roman" w:hAnsi="Times New Roman"/>
          <w:b/>
          <w:sz w:val="40"/>
          <w:szCs w:val="40"/>
          <w:u w:val="single"/>
        </w:rPr>
        <w:t>Бузилов,Бузинов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>) Василий Иванович</w:t>
      </w:r>
    </w:p>
    <w:p w:rsidR="00165043" w:rsidRDefault="00165043" w:rsidP="00165043">
      <w:pPr>
        <w:jc w:val="center"/>
      </w:pPr>
    </w:p>
    <w:p w:rsidR="00165043" w:rsidRDefault="00165043" w:rsidP="00165043"/>
    <w:p w:rsidR="00165043" w:rsidRDefault="00165043" w:rsidP="00165043"/>
    <w:p w:rsidR="00165043" w:rsidRDefault="00165043" w:rsidP="00165043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10"/>
        <w:gridCol w:w="4761"/>
      </w:tblGrid>
      <w:tr w:rsidR="00165043" w:rsidTr="0016504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3" w:rsidRDefault="0016504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1922 год</w:t>
            </w:r>
          </w:p>
        </w:tc>
      </w:tr>
      <w:tr w:rsidR="00165043" w:rsidTr="0016504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3" w:rsidRDefault="0016504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165043" w:rsidTr="0016504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3" w:rsidRDefault="0016504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Октябрь 1941 года</w:t>
            </w:r>
          </w:p>
        </w:tc>
      </w:tr>
      <w:tr w:rsidR="00165043" w:rsidTr="0016504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3" w:rsidRDefault="0016504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Мостовской РВК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Крансодарского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края</w:t>
            </w:r>
          </w:p>
        </w:tc>
      </w:tr>
      <w:tr w:rsidR="00165043" w:rsidTr="0016504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3" w:rsidRDefault="0016504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65043" w:rsidTr="0016504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3" w:rsidRDefault="0016504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Рядовой</w:t>
            </w:r>
          </w:p>
        </w:tc>
      </w:tr>
      <w:tr w:rsidR="00165043" w:rsidTr="0016504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3" w:rsidRDefault="0016504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65043" w:rsidTr="0016504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3" w:rsidRDefault="0016504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65043" w:rsidTr="0016504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43" w:rsidRDefault="0016504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520-й стрелковый полк,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/п 1672</w:t>
            </w:r>
          </w:p>
        </w:tc>
      </w:tr>
      <w:tr w:rsidR="00165043" w:rsidTr="0016504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Значится в списках пропавших без вести с мая 1943 года</w:t>
            </w:r>
            <w:bookmarkStart w:id="0" w:name="_GoBack"/>
            <w:bookmarkEnd w:id="0"/>
          </w:p>
        </w:tc>
      </w:tr>
      <w:tr w:rsidR="00165043" w:rsidTr="00165043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43" w:rsidRDefault="0016504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</w:p>
        </w:tc>
      </w:tr>
    </w:tbl>
    <w:p w:rsidR="00165043" w:rsidRDefault="00165043" w:rsidP="00165043"/>
    <w:p w:rsidR="00696916" w:rsidRDefault="00696916"/>
    <w:sectPr w:rsidR="00696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AE0"/>
    <w:rsid w:val="00165043"/>
    <w:rsid w:val="00696916"/>
    <w:rsid w:val="0097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04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0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04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2024-01-09T19:11:00Z</dcterms:created>
  <dcterms:modified xsi:type="dcterms:W3CDTF">2024-01-09T19:13:00Z</dcterms:modified>
</cp:coreProperties>
</file>