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Попов Николай Лаврентьевич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1914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разведчик 347 й Отдельной мотосрелковой разведроты 275 й стрелковой дивизии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Пропал без вести 17 октября 1942 года в Северной Осетии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2024-01-14T20:00:16Z</dcterms:modified>
</cp:coreProperties>
</file>