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869C1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-3810</wp:posOffset>
            </wp:positionV>
            <wp:extent cx="1724025" cy="2628900"/>
            <wp:effectExtent l="19050" t="0" r="9525" b="0"/>
            <wp:wrapNone/>
            <wp:docPr id="1" name="Рисунок 1" descr="C:\Users\Администратор\Desktop\Полтавский Т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лтавский Т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869C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Полтавский</w:t>
      </w:r>
    </w:p>
    <w:p w:rsidR="00D869C1" w:rsidRPr="00897A26" w:rsidRDefault="00D869C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Тимофей Матвеевич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869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18.02.1914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869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Кропоткинский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869C1" w:rsidP="00D869C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танковый батальон 33 гвардии отдельной танковой бригады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869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капитан, командир танковой 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869C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869C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869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Ленинграда,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03FE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9E1818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869C1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2023-12-11T05:18:00Z</dcterms:modified>
</cp:coreProperties>
</file>