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76C1F" w:rsidRDefault="00AF0FCC" w:rsidP="00AF0FCC">
      <w:pPr>
        <w:jc w:val="center"/>
        <w:rPr>
          <w:rFonts w:ascii="Times New Roman" w:hAnsi="Times New Roman" w:cs="Times New Roman"/>
          <w:b/>
          <w:sz w:val="28"/>
          <w:szCs w:val="28"/>
          <w:lang w:eastAsia="x-none"/>
        </w:rPr>
      </w:pPr>
      <w:r w:rsidRPr="00AF0FCC">
        <w:rPr>
          <w:rFonts w:ascii="Times New Roman" w:hAnsi="Times New Roman" w:cs="Times New Roman"/>
          <w:b/>
          <w:sz w:val="28"/>
          <w:szCs w:val="28"/>
          <w:lang w:eastAsia="x-none"/>
        </w:rPr>
        <w:t>С</w:t>
      </w:r>
      <w:r w:rsidRPr="00AF0FCC">
        <w:rPr>
          <w:rFonts w:ascii="Times New Roman" w:hAnsi="Times New Roman" w:cs="Times New Roman"/>
          <w:b/>
          <w:sz w:val="28"/>
          <w:szCs w:val="28"/>
          <w:lang w:val="x-none" w:eastAsia="x-none"/>
        </w:rPr>
        <w:t xml:space="preserve">ведения об изменениях, внесенных в нормативные правовые акты, регулирующие осуществление муниципального </w:t>
      </w:r>
      <w:r w:rsidRPr="00AF0FCC">
        <w:rPr>
          <w:rFonts w:ascii="Times New Roman" w:hAnsi="Times New Roman" w:cs="Times New Roman"/>
          <w:b/>
          <w:sz w:val="28"/>
          <w:szCs w:val="28"/>
          <w:lang w:eastAsia="x-none"/>
        </w:rPr>
        <w:t xml:space="preserve">земельного </w:t>
      </w:r>
      <w:r w:rsidRPr="00AF0FCC">
        <w:rPr>
          <w:rFonts w:ascii="Times New Roman" w:hAnsi="Times New Roman" w:cs="Times New Roman"/>
          <w:b/>
          <w:sz w:val="28"/>
          <w:szCs w:val="28"/>
          <w:lang w:val="x-none" w:eastAsia="x-none"/>
        </w:rPr>
        <w:t>контроля, о сроках и порядке их вступления в силу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6629"/>
        <w:gridCol w:w="2942"/>
      </w:tblGrid>
      <w:tr w:rsidR="00AF0FCC" w:rsidTr="003D1223">
        <w:trPr>
          <w:trHeight w:val="1226"/>
        </w:trPr>
        <w:tc>
          <w:tcPr>
            <w:tcW w:w="6629" w:type="dxa"/>
          </w:tcPr>
          <w:p w:rsidR="00AF0FCC" w:rsidRDefault="00AF0FCC" w:rsidP="00AF0FCC">
            <w:pPr>
              <w:rPr>
                <w:rFonts w:ascii="Times New Roman" w:hAnsi="Times New Roman" w:cs="Times New Roman"/>
                <w:b/>
              </w:rPr>
            </w:pPr>
            <w:r w:rsidRPr="00AF0FCC">
              <w:rPr>
                <w:rFonts w:ascii="Times New Roman" w:hAnsi="Times New Roman" w:cs="Times New Roman"/>
                <w:bCs/>
                <w:sz w:val="24"/>
                <w:szCs w:val="24"/>
              </w:rPr>
              <w:t>Положение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AF0FCC">
              <w:rPr>
                <w:rFonts w:ascii="Times New Roman" w:hAnsi="Times New Roman" w:cs="Times New Roman"/>
                <w:bCs/>
                <w:sz w:val="24"/>
                <w:szCs w:val="24"/>
              </w:rPr>
              <w:t>о муниципальном земельном контроле в границах сельских поселений, входящих в состав муниципального образования Мостовский район</w:t>
            </w:r>
          </w:p>
        </w:tc>
        <w:tc>
          <w:tcPr>
            <w:tcW w:w="2942" w:type="dxa"/>
          </w:tcPr>
          <w:p w:rsidR="00AF0FCC" w:rsidRDefault="00AF0FCC" w:rsidP="00AF0FCC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object w:dxaOrig="1534" w:dyaOrig="994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6.5pt;height:49.5pt" o:ole="">
                  <v:imagedata r:id="rId5" o:title=""/>
                </v:shape>
                <o:OLEObject Type="Embed" ProgID="Package" ShapeID="_x0000_i1025" DrawAspect="Icon" ObjectID="_1814687772" r:id="rId6"/>
              </w:object>
            </w:r>
          </w:p>
        </w:tc>
      </w:tr>
      <w:tr w:rsidR="00AF0FCC" w:rsidTr="003D1223">
        <w:trPr>
          <w:trHeight w:val="2124"/>
        </w:trPr>
        <w:tc>
          <w:tcPr>
            <w:tcW w:w="6629" w:type="dxa"/>
          </w:tcPr>
          <w:p w:rsidR="00AF0FCC" w:rsidRPr="00AF0FCC" w:rsidRDefault="00AF0FCC" w:rsidP="003D1223">
            <w:pPr>
              <w:ind w:right="967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gramStart"/>
            <w:r w:rsidRPr="00AF0FCC">
              <w:rPr>
                <w:rFonts w:ascii="Times New Roman" w:hAnsi="Times New Roman" w:cs="Times New Roman"/>
                <w:bCs/>
                <w:sz w:val="24"/>
                <w:szCs w:val="24"/>
              </w:rPr>
              <w:t>Постановление администрации муниципального образования Мостовский район от28.02.2022 №166 «</w:t>
            </w:r>
            <w:r w:rsidRPr="00AF0FCC">
              <w:rPr>
                <w:rFonts w:ascii="Times New Roman" w:hAnsi="Times New Roman" w:cs="Times New Roman"/>
                <w:sz w:val="24"/>
                <w:szCs w:val="24"/>
              </w:rPr>
              <w:t>Об утверждении формы проверочного листа список</w:t>
            </w:r>
            <w:r w:rsidR="003D122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F0FCC">
              <w:rPr>
                <w:rFonts w:ascii="Times New Roman" w:hAnsi="Times New Roman" w:cs="Times New Roman"/>
                <w:sz w:val="24"/>
                <w:szCs w:val="24"/>
              </w:rPr>
              <w:t xml:space="preserve">контрольных вопросов) при проведении муниципального земельного контроля на </w:t>
            </w:r>
            <w:r w:rsidR="003D1223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AF0FCC">
              <w:rPr>
                <w:rFonts w:ascii="Times New Roman" w:hAnsi="Times New Roman" w:cs="Times New Roman"/>
                <w:sz w:val="24"/>
                <w:szCs w:val="24"/>
              </w:rPr>
              <w:t>ерритории сельских поселений муниципального образования Мостовский район</w:t>
            </w:r>
            <w:r w:rsidRPr="00AF0FCC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proofErr w:type="gramEnd"/>
          </w:p>
        </w:tc>
        <w:tc>
          <w:tcPr>
            <w:tcW w:w="2942" w:type="dxa"/>
          </w:tcPr>
          <w:p w:rsidR="00AF0FCC" w:rsidRDefault="00AF0FCC" w:rsidP="00AF0FCC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object w:dxaOrig="1534" w:dyaOrig="994">
                <v:shape id="_x0000_i1026" type="#_x0000_t75" style="width:76.5pt;height:49.5pt" o:ole="">
                  <v:imagedata r:id="rId7" o:title=""/>
                </v:shape>
                <o:OLEObject Type="Embed" ProgID="Package" ShapeID="_x0000_i1026" DrawAspect="Icon" ObjectID="_1814687773" r:id="rId8"/>
              </w:object>
            </w:r>
          </w:p>
        </w:tc>
      </w:tr>
      <w:tr w:rsidR="00AF0FCC" w:rsidTr="003D1223">
        <w:tc>
          <w:tcPr>
            <w:tcW w:w="6629" w:type="dxa"/>
          </w:tcPr>
          <w:p w:rsidR="00AF0FCC" w:rsidRPr="00AF0FCC" w:rsidRDefault="00AF0FCC" w:rsidP="00AF0FC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F0FCC">
              <w:rPr>
                <w:rFonts w:ascii="Times New Roman" w:hAnsi="Times New Roman" w:cs="Times New Roman"/>
                <w:sz w:val="24"/>
                <w:szCs w:val="24"/>
              </w:rPr>
              <w:t xml:space="preserve">Решение Совета муниципального образования Мостовский район от 10.07.2024 № 399 «О внесении изменения в решение Совета муниципального образования Мостовский район от 17 ноября 2021 г. № 126 «Об утверждении Положения </w:t>
            </w:r>
            <w:bookmarkStart w:id="0" w:name="_Hlk84943069"/>
            <w:r w:rsidRPr="00AF0FCC">
              <w:rPr>
                <w:rFonts w:ascii="Times New Roman" w:hAnsi="Times New Roman" w:cs="Times New Roman"/>
                <w:sz w:val="24"/>
                <w:szCs w:val="24"/>
              </w:rPr>
              <w:t>о муниципальном земельном контроле в границах сельских поселений, входящих в состав муниципального образования Мостовский район»</w:t>
            </w:r>
          </w:p>
          <w:bookmarkEnd w:id="0"/>
          <w:p w:rsidR="00AF0FCC" w:rsidRPr="00AF0FCC" w:rsidRDefault="00AF0FCC" w:rsidP="00AF0FC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bookmarkStart w:id="1" w:name="_GoBack"/>
        <w:tc>
          <w:tcPr>
            <w:tcW w:w="2942" w:type="dxa"/>
          </w:tcPr>
          <w:p w:rsidR="00AF0FCC" w:rsidRDefault="00AF0FCC" w:rsidP="00AF0FCC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object w:dxaOrig="1534" w:dyaOrig="994">
                <v:shape id="_x0000_i1027" type="#_x0000_t75" style="width:76.5pt;height:49.5pt" o:ole="">
                  <v:imagedata r:id="rId9" o:title=""/>
                </v:shape>
                <o:OLEObject Type="Embed" ProgID="Package" ShapeID="_x0000_i1027" DrawAspect="Icon" ObjectID="_1814687774" r:id="rId10"/>
              </w:object>
            </w:r>
            <w:bookmarkEnd w:id="1"/>
          </w:p>
        </w:tc>
      </w:tr>
      <w:tr w:rsidR="00AF0FCC" w:rsidTr="003D1223">
        <w:tc>
          <w:tcPr>
            <w:tcW w:w="6629" w:type="dxa"/>
          </w:tcPr>
          <w:p w:rsidR="00AF0FCC" w:rsidRPr="00AF0FCC" w:rsidRDefault="00AF0FCC" w:rsidP="00AF0FC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Решение Совета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муниц</w:t>
            </w:r>
            <w:r w:rsidRPr="00AF0FCC">
              <w:rPr>
                <w:rFonts w:ascii="Times New Roman" w:hAnsi="Times New Roman" w:cs="Times New Roman"/>
                <w:sz w:val="24"/>
                <w:szCs w:val="24"/>
              </w:rPr>
              <w:t>апального</w:t>
            </w:r>
            <w:proofErr w:type="spellEnd"/>
            <w:r w:rsidRPr="00AF0FCC">
              <w:rPr>
                <w:rFonts w:ascii="Times New Roman" w:hAnsi="Times New Roman" w:cs="Times New Roman"/>
                <w:sz w:val="24"/>
                <w:szCs w:val="24"/>
              </w:rPr>
              <w:t xml:space="preserve"> образования Мостовский район от </w:t>
            </w:r>
            <w:r w:rsidRPr="00AF0FCC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  <w:r w:rsidRPr="00AF0FCC">
              <w:rPr>
                <w:rFonts w:ascii="Times New Roman" w:hAnsi="Times New Roman" w:cs="Times New Roman"/>
                <w:sz w:val="24"/>
                <w:szCs w:val="24"/>
              </w:rPr>
              <w:t>.0</w:t>
            </w:r>
            <w:r w:rsidRPr="00AF0FCC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Pr="00AF0FCC">
              <w:rPr>
                <w:rFonts w:ascii="Times New Roman" w:hAnsi="Times New Roman" w:cs="Times New Roman"/>
                <w:sz w:val="24"/>
                <w:szCs w:val="24"/>
              </w:rPr>
              <w:t xml:space="preserve">.2024 № </w:t>
            </w:r>
            <w:r w:rsidRPr="00AF0FCC">
              <w:rPr>
                <w:rFonts w:ascii="Times New Roman" w:hAnsi="Times New Roman" w:cs="Times New Roman"/>
                <w:sz w:val="24"/>
                <w:szCs w:val="24"/>
              </w:rPr>
              <w:t>436</w:t>
            </w:r>
            <w:r w:rsidRPr="00AF0FCC">
              <w:rPr>
                <w:rFonts w:ascii="Times New Roman" w:hAnsi="Times New Roman" w:cs="Times New Roman"/>
                <w:sz w:val="24"/>
                <w:szCs w:val="24"/>
              </w:rPr>
              <w:t xml:space="preserve"> «О внесении изменения в решение Совета муниципального образования Мостовский район от 17 ноября 2021 г. № 126 «Об утверждении Положения о муниципальном земельном контроле в границах сельских поселений, входящих в состав муниципального образования Мостовский район»</w:t>
            </w:r>
          </w:p>
          <w:p w:rsidR="00AF0FCC" w:rsidRPr="00AF0FCC" w:rsidRDefault="00AF0FCC" w:rsidP="00AF0FC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42" w:type="dxa"/>
          </w:tcPr>
          <w:p w:rsidR="00AF0FCC" w:rsidRDefault="00AF0FCC" w:rsidP="00AF0FCC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object w:dxaOrig="1534" w:dyaOrig="994">
                <v:shape id="_x0000_i1028" type="#_x0000_t75" style="width:76.5pt;height:49.5pt" o:ole="">
                  <v:imagedata r:id="rId11" o:title=""/>
                </v:shape>
                <o:OLEObject Type="Embed" ProgID="Package" ShapeID="_x0000_i1028" DrawAspect="Icon" ObjectID="_1814687775" r:id="rId12"/>
              </w:object>
            </w:r>
          </w:p>
        </w:tc>
      </w:tr>
    </w:tbl>
    <w:p w:rsidR="00AF0FCC" w:rsidRPr="00AF0FCC" w:rsidRDefault="00AF0FCC" w:rsidP="00AF0FCC">
      <w:pPr>
        <w:jc w:val="center"/>
        <w:rPr>
          <w:rFonts w:ascii="Times New Roman" w:hAnsi="Times New Roman" w:cs="Times New Roman"/>
          <w:b/>
        </w:rPr>
      </w:pPr>
    </w:p>
    <w:sectPr w:rsidR="00AF0FCC" w:rsidRPr="00AF0FC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B7260"/>
    <w:rsid w:val="00176C1F"/>
    <w:rsid w:val="003D1223"/>
    <w:rsid w:val="00AF0FCC"/>
    <w:rsid w:val="00EB72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F0FC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AF0FC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F0FC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AF0FC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83270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emf"/><Relationship Id="rId12" Type="http://schemas.openxmlformats.org/officeDocument/2006/relationships/oleObject" Target="embeddings/oleObject4.bin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emf"/><Relationship Id="rId5" Type="http://schemas.openxmlformats.org/officeDocument/2006/relationships/image" Target="media/image1.emf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</Pages>
  <Words>204</Words>
  <Characters>1167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комп</dc:creator>
  <cp:keywords/>
  <dc:description/>
  <cp:lastModifiedBy>комп</cp:lastModifiedBy>
  <cp:revision>2</cp:revision>
  <dcterms:created xsi:type="dcterms:W3CDTF">2025-07-22T07:58:00Z</dcterms:created>
  <dcterms:modified xsi:type="dcterms:W3CDTF">2025-07-22T08:10:00Z</dcterms:modified>
</cp:coreProperties>
</file>