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8026A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5059129" wp14:editId="519EAE21">
                                  <wp:extent cx="2194560" cy="2621280"/>
                                  <wp:effectExtent l="0" t="0" r="0" b="7620"/>
                                  <wp:docPr id="149" name="Рисунок 149" descr="H:\ВОВ\Ветераны2\Петрашов Михаил Дани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H:\ВОВ\Ветераны2\Петрашов Михаил Дани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865" cy="2621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08026A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5059129" wp14:editId="519EAE21">
                            <wp:extent cx="2194560" cy="2621280"/>
                            <wp:effectExtent l="0" t="0" r="0" b="7620"/>
                            <wp:docPr id="149" name="Рисунок 149" descr="H:\ВОВ\Ветераны2\Петрашов Михаил Дани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H:\ВОВ\Ветераны2\Петрашов Михаил Дани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865" cy="2621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8026A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8026A" w:rsidRPr="0008026A">
        <w:rPr>
          <w:rFonts w:ascii="Times New Roman" w:hAnsi="Times New Roman"/>
          <w:b/>
          <w:sz w:val="40"/>
          <w:szCs w:val="40"/>
        </w:rPr>
        <w:t>Петрашов Михаил Данилович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8026A" w:rsidRDefault="0008026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26A">
              <w:rPr>
                <w:rFonts w:ascii="Times New Roman" w:hAnsi="Times New Roman"/>
                <w:sz w:val="24"/>
                <w:szCs w:val="24"/>
              </w:rPr>
              <w:t>07.07.1908 – 06.02.1989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8026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26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8026A" w:rsidRDefault="0008026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26A">
              <w:rPr>
                <w:rFonts w:ascii="Times New Roman" w:hAnsi="Times New Roman"/>
                <w:sz w:val="24"/>
                <w:szCs w:val="24"/>
              </w:rPr>
              <w:t>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8026A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8026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8026A" w:rsidRDefault="0008026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26A">
              <w:rPr>
                <w:rFonts w:ascii="Times New Roman" w:hAnsi="Times New Roman"/>
                <w:sz w:val="24"/>
                <w:szCs w:val="24"/>
              </w:rPr>
              <w:t>968 отд.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8026A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8026A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8026A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8026A" w:rsidRDefault="0008026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8026A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8026A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E90EC-CB0C-4441-B5BF-9569F83E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A7E7-F97A-46EA-8CAC-B9D83835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2024-01-03T11:51:00Z</dcterms:created>
  <dcterms:modified xsi:type="dcterms:W3CDTF">2024-01-03T11:51:00Z</dcterms:modified>
</cp:coreProperties>
</file>