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89535</wp:posOffset>
                </wp:positionH>
                <wp:positionV relativeFrom="paragraph">
                  <wp:posOffset>81915</wp:posOffset>
                </wp:positionV>
                <wp:extent cx="2352675" cy="2638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D848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F61C0" wp14:editId="2515C776">
                                  <wp:extent cx="2349500" cy="3371475"/>
                                  <wp:effectExtent l="0" t="0" r="0" b="635"/>
                                  <wp:docPr id="3" name="Рисунок 2" descr="C:\Users\Администратор\AppData\Local\Microsoft\Windows\Temporary Internet Files\Content.Word\IMG-20190218-WA00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Администратор\AppData\Local\Microsoft\Windows\Temporary Internet Files\Content.Word\IMG-20190218-WA00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.05pt;margin-top:6.45pt;width:185.2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">
                <v:textbox>
                  <w:txbxContent>
                    <w:p w:rsidR="00A0434C" w:rsidRDefault="00A0434C"/>
                    <w:p w:rsidR="00A0434C" w:rsidRDefault="00D8485D">
                      <w:r>
                        <w:rPr>
                          <w:noProof/>
                        </w:rPr>
                        <w:drawing>
                          <wp:inline distT="0" distB="0" distL="0" distR="0" wp14:anchorId="0CBF61C0" wp14:editId="2515C776">
                            <wp:extent cx="2349500" cy="3371475"/>
                            <wp:effectExtent l="0" t="0" r="0" b="635"/>
                            <wp:docPr id="3" name="Рисунок 2" descr="C:\Users\Администратор\AppData\Local\Microsoft\Windows\Temporary Internet Files\Content.Word\IMG-20190218-WA00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Администратор\AppData\Local\Microsoft\Windows\Temporary Internet Files\Content.Word\IMG-20190218-WA00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8485D" w:rsidP="00D8485D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Рудакова Любовь Андреевна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12.02.1926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PT Sans" w:hAnsi="PT Sans"/>
                <w:color w:val="000000"/>
                <w:shd w:val="clear" w:color="auto" w:fill="F6F6F6"/>
              </w:rPr>
              <w:t xml:space="preserve">Украинская ССР, Винницкая обл., </w:t>
            </w:r>
            <w:proofErr w:type="spellStart"/>
            <w:r>
              <w:rPr>
                <w:rFonts w:ascii="PT Sans" w:hAnsi="PT Sans"/>
                <w:color w:val="000000"/>
                <w:shd w:val="clear" w:color="auto" w:fill="F6F6F6"/>
              </w:rPr>
              <w:t>Тульчинский</w:t>
            </w:r>
            <w:proofErr w:type="spellEnd"/>
            <w:r>
              <w:rPr>
                <w:rFonts w:ascii="PT Sans" w:hAnsi="PT Sans"/>
                <w:color w:val="000000"/>
                <w:shd w:val="clear" w:color="auto" w:fill="F6F6F6"/>
              </w:rPr>
              <w:t xml:space="preserve"> р-н, </w:t>
            </w:r>
            <w:proofErr w:type="spellStart"/>
            <w:r>
              <w:rPr>
                <w:rFonts w:ascii="PT Sans" w:hAnsi="PT Sans"/>
                <w:color w:val="000000"/>
                <w:shd w:val="clear" w:color="auto" w:fill="F6F6F6"/>
              </w:rPr>
              <w:t>Сильница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19.05.1944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34F61">
              <w:rPr>
                <w:rFonts w:ascii="Times New Roman" w:hAnsi="Times New Roman"/>
                <w:sz w:val="26"/>
                <w:szCs w:val="26"/>
              </w:rPr>
              <w:t xml:space="preserve">военкоматом </w:t>
            </w:r>
            <w:proofErr w:type="spellStart"/>
            <w:r w:rsidRPr="00134F61">
              <w:rPr>
                <w:rFonts w:ascii="Times New Roman" w:hAnsi="Times New Roman"/>
                <w:sz w:val="26"/>
                <w:szCs w:val="26"/>
              </w:rPr>
              <w:t>Коченковского</w:t>
            </w:r>
            <w:proofErr w:type="spellEnd"/>
            <w:r w:rsidRPr="00134F61">
              <w:rPr>
                <w:rFonts w:ascii="Times New Roman" w:hAnsi="Times New Roman"/>
                <w:sz w:val="26"/>
                <w:szCs w:val="26"/>
              </w:rPr>
              <w:t xml:space="preserve"> района, Новосибирской области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867-м стрелковый полк</w:t>
            </w:r>
            <w:r w:rsidRPr="00134F61">
              <w:rPr>
                <w:rFonts w:ascii="Times New Roman" w:hAnsi="Times New Roman"/>
                <w:sz w:val="26"/>
                <w:szCs w:val="26"/>
              </w:rPr>
              <w:t xml:space="preserve"> 271-й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34F61">
              <w:rPr>
                <w:rFonts w:ascii="Times New Roman" w:hAnsi="Times New Roman"/>
                <w:sz w:val="26"/>
                <w:szCs w:val="26"/>
              </w:rPr>
              <w:t>Орден Отечественной войны II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34F61" w:rsidRPr="00134F61" w:rsidRDefault="00134F61" w:rsidP="00134F61">
            <w:pPr>
              <w:rPr>
                <w:rFonts w:ascii="Times New Roman" w:hAnsi="Times New Roman"/>
                <w:sz w:val="26"/>
                <w:szCs w:val="26"/>
              </w:rPr>
            </w:pPr>
            <w:r w:rsidRPr="00134F61">
              <w:rPr>
                <w:rFonts w:ascii="Times New Roman" w:hAnsi="Times New Roman"/>
                <w:sz w:val="26"/>
                <w:szCs w:val="26"/>
              </w:rPr>
              <w:t>На передовой была медсестрой, спасла шестерых раненых советских бойцов, вытащив их прямо с поля боя.</w:t>
            </w:r>
          </w:p>
          <w:p w:rsidR="00A0434C" w:rsidRPr="00A0434C" w:rsidRDefault="00134F61" w:rsidP="00134F61">
            <w:pPr>
              <w:rPr>
                <w:rFonts w:ascii="Times New Roman" w:hAnsi="Times New Roman"/>
                <w:sz w:val="26"/>
                <w:szCs w:val="26"/>
              </w:rPr>
            </w:pPr>
            <w:r w:rsidRPr="00134F61">
              <w:rPr>
                <w:rFonts w:ascii="Times New Roman" w:hAnsi="Times New Roman"/>
                <w:sz w:val="26"/>
                <w:szCs w:val="26"/>
              </w:rPr>
              <w:t xml:space="preserve">В 1975 году приехала жить в село Солёное, затем в Псебай. Трудилась в лесном хозяйстве, в ОПЛК, активно участвовала в работе совета ветеранов </w:t>
            </w:r>
            <w:proofErr w:type="spellStart"/>
            <w:r w:rsidRPr="00134F61"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 w:rsidRPr="00134F61">
              <w:rPr>
                <w:rFonts w:ascii="Times New Roman" w:hAnsi="Times New Roman"/>
                <w:sz w:val="26"/>
                <w:szCs w:val="26"/>
              </w:rPr>
              <w:t xml:space="preserve"> городского поселения.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15.07.2023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134F61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Псебае</w:t>
            </w:r>
            <w:bookmarkStart w:id="0" w:name="_GoBack"/>
            <w:bookmarkEnd w:id="0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34F61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485D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5191B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B716-90E7-4991-BB74-1AFCFBA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2023-11-17T08:08:00Z</dcterms:modified>
</cp:coreProperties>
</file>