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11" w:rsidRPr="00C23C11" w:rsidRDefault="00C23C11" w:rsidP="00C23C11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010F1C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10F1C"/>
          <w:kern w:val="36"/>
          <w:sz w:val="48"/>
          <w:szCs w:val="48"/>
          <w:lang w:eastAsia="ru-RU"/>
        </w:rPr>
        <w:t xml:space="preserve">О льготах по уплате взносов </w:t>
      </w:r>
      <w:r w:rsidRPr="00C23C11">
        <w:rPr>
          <w:rFonts w:ascii="Arial" w:eastAsia="Times New Roman" w:hAnsi="Arial" w:cs="Arial"/>
          <w:b/>
          <w:bCs/>
          <w:color w:val="010F1C"/>
          <w:kern w:val="36"/>
          <w:sz w:val="48"/>
          <w:szCs w:val="48"/>
          <w:lang w:eastAsia="ru-RU"/>
        </w:rPr>
        <w:t xml:space="preserve">на </w:t>
      </w:r>
      <w:r>
        <w:rPr>
          <w:rFonts w:ascii="Arial" w:eastAsia="Times New Roman" w:hAnsi="Arial" w:cs="Arial"/>
          <w:b/>
          <w:bCs/>
          <w:color w:val="010F1C"/>
          <w:kern w:val="36"/>
          <w:sz w:val="48"/>
          <w:szCs w:val="48"/>
          <w:lang w:eastAsia="ru-RU"/>
        </w:rPr>
        <w:t xml:space="preserve">капитальный </w:t>
      </w:r>
      <w:r w:rsidRPr="00C23C11">
        <w:rPr>
          <w:rFonts w:ascii="Arial" w:eastAsia="Times New Roman" w:hAnsi="Arial" w:cs="Arial"/>
          <w:b/>
          <w:bCs/>
          <w:color w:val="010F1C"/>
          <w:kern w:val="36"/>
          <w:sz w:val="48"/>
          <w:szCs w:val="48"/>
          <w:lang w:eastAsia="ru-RU"/>
        </w:rPr>
        <w:t>капремонт</w:t>
      </w:r>
    </w:p>
    <w:p w:rsidR="00C23C11" w:rsidRDefault="00C23C11" w:rsidP="00C23C1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Уплачивать взносы на капремонт ЕЖЕМЕСЯЧНО и В ПОЛНОМ ОБЪЁМЕ обязаны все собственники жилых и нежилых помещений в многоквартирном доме (ст.169 </w:t>
      </w:r>
      <w:r w:rsidR="008340C5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ЖК РФ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)</w:t>
      </w:r>
    </w:p>
    <w:p w:rsidR="00C23C11" w:rsidRPr="00C23C11" w:rsidRDefault="006E4853" w:rsidP="006E485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Д</w:t>
      </w:r>
      <w:r w:rsidR="00C23C11"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ля отдельных категорий граждан предусмотрена компенсация расходов по </w:t>
      </w:r>
      <w:r w:rsidR="008340C5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у</w:t>
      </w:r>
      <w:r w:rsidR="00C23C11"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плате взносов на капитальный ремонт общего имущества в МКД.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Но к</w:t>
      </w:r>
      <w:r w:rsidR="00C23C11" w:rsidRPr="00C23C11">
        <w:rPr>
          <w:rFonts w:ascii="Arial" w:eastAsia="Times New Roman" w:hAnsi="Arial" w:cs="Arial"/>
          <w:b/>
          <w:color w:val="010F1C"/>
          <w:sz w:val="26"/>
          <w:szCs w:val="26"/>
          <w:lang w:eastAsia="ru-RU"/>
        </w:rPr>
        <w:t>омпенсация не означает скидку в квитанции или освобождение от уплаты взносов на капитал</w:t>
      </w:r>
      <w:r w:rsidR="0038686F">
        <w:rPr>
          <w:rFonts w:ascii="Arial" w:eastAsia="Times New Roman" w:hAnsi="Arial" w:cs="Arial"/>
          <w:b/>
          <w:color w:val="010F1C"/>
          <w:sz w:val="26"/>
          <w:szCs w:val="26"/>
          <w:lang w:eastAsia="ru-RU"/>
        </w:rPr>
        <w:t>ьный ремонт (или части взносов)!</w:t>
      </w:r>
    </w:p>
    <w:p w:rsidR="00C23C11" w:rsidRDefault="00C23C11" w:rsidP="006E48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C23C11">
        <w:rPr>
          <w:rFonts w:ascii="Arial" w:eastAsia="Times New Roman" w:hAnsi="Arial" w:cs="Arial"/>
          <w:b/>
          <w:color w:val="010F1C"/>
          <w:sz w:val="26"/>
          <w:szCs w:val="26"/>
          <w:lang w:eastAsia="ru-RU"/>
        </w:rPr>
        <w:t>Компенсация — это возврат уже уплаченных средств!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</w:t>
      </w:r>
      <w:r w:rsidR="004856BA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Ч</w:t>
      </w:r>
      <w:r w:rsidR="008340C5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тобы ее получить, 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сначала собственник жилого помещения, которому положена компенсация</w:t>
      </w:r>
      <w:r w:rsidR="006E4853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(в том числе достигший 70 и 80 лет)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, должен своевременно уплатить взнос на капремонт в полном объёме, а потом орган соцзащиты вернёт ему средства в соответствии с его льготным статусом.</w:t>
      </w:r>
    </w:p>
    <w:p w:rsidR="00C23C11" w:rsidRPr="00C23C11" w:rsidRDefault="00C23C11" w:rsidP="00C23C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C23C11" w:rsidRDefault="001826B6" w:rsidP="00C23C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На Кубани у</w:t>
      </w:r>
      <w:r w:rsidR="00C23C11"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становлена мера социальной поддержки в виде компенсации расходов на уплату взносов на капитальный ремонт следующим категориям граждан:</w:t>
      </w:r>
    </w:p>
    <w:p w:rsidR="00C23C11" w:rsidRPr="00C23C11" w:rsidRDefault="00C23C11" w:rsidP="00C23C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C23C11" w:rsidRDefault="0038686F" w:rsidP="00C23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граждане в возрасте от 70 до 80 лет</w:t>
      </w:r>
      <w:r w:rsidRPr="00C23C11"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</w:t>
      </w:r>
      <w:r w:rsidRPr="006E4853">
        <w:rPr>
          <w:rFonts w:ascii="Arial" w:eastAsia="Times New Roman" w:hAnsi="Arial" w:cs="Arial"/>
          <w:bCs/>
          <w:color w:val="010F1C"/>
          <w:sz w:val="36"/>
          <w:szCs w:val="36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</w:t>
      </w:r>
      <w:r w:rsidR="004856BA" w:rsidRPr="004856BA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в размере</w:t>
      </w:r>
      <w:r w:rsidR="004856BA"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</w:t>
      </w:r>
      <w:r w:rsidR="00C23C11" w:rsidRPr="00C23C11"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>50%</w:t>
      </w:r>
      <w:r w:rsidR="00C23C11"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</w:t>
      </w:r>
    </w:p>
    <w:p w:rsidR="0038686F" w:rsidRDefault="0038686F" w:rsidP="00386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</w:pP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граждане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, достигшие возраста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 80 лет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-</w:t>
      </w:r>
      <w:r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</w:t>
      </w:r>
      <w:r w:rsidR="004856BA" w:rsidRPr="004856BA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в размере</w:t>
      </w:r>
      <w:r w:rsidR="004856BA"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>10</w:t>
      </w:r>
      <w:r w:rsidRPr="00C23C11"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>0%</w:t>
      </w:r>
      <w:r>
        <w:rPr>
          <w:rFonts w:ascii="Arial" w:eastAsia="Times New Roman" w:hAnsi="Arial" w:cs="Arial"/>
          <w:b/>
          <w:bCs/>
          <w:color w:val="010F1C"/>
          <w:sz w:val="36"/>
          <w:szCs w:val="36"/>
          <w:lang w:eastAsia="ru-RU"/>
        </w:rPr>
        <w:t xml:space="preserve">  </w:t>
      </w:r>
    </w:p>
    <w:p w:rsidR="0038686F" w:rsidRDefault="0038686F" w:rsidP="00386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C23C11" w:rsidRDefault="001826B6" w:rsidP="001826B6">
      <w:pPr>
        <w:pStyle w:val="Default"/>
        <w:jc w:val="both"/>
        <w:rPr>
          <w:rFonts w:eastAsia="Times New Roman"/>
          <w:color w:val="010F1C"/>
          <w:sz w:val="26"/>
          <w:szCs w:val="26"/>
          <w:lang w:eastAsia="ru-RU"/>
        </w:rPr>
      </w:pPr>
      <w:r w:rsidRPr="001826B6">
        <w:rPr>
          <w:rFonts w:eastAsia="Times New Roman"/>
          <w:color w:val="010F1C"/>
          <w:sz w:val="26"/>
          <w:szCs w:val="26"/>
          <w:lang w:eastAsia="ru-RU"/>
        </w:rPr>
        <w:t>В этих случаях к</w:t>
      </w:r>
      <w:r w:rsidR="0038686F" w:rsidRPr="001826B6">
        <w:rPr>
          <w:rFonts w:eastAsia="Times New Roman"/>
          <w:color w:val="010F1C"/>
          <w:sz w:val="26"/>
          <w:szCs w:val="26"/>
          <w:lang w:eastAsia="ru-RU"/>
        </w:rPr>
        <w:t xml:space="preserve">омпенсация </w:t>
      </w:r>
      <w:r w:rsidRPr="001826B6">
        <w:rPr>
          <w:rFonts w:eastAsia="Times New Roman"/>
          <w:color w:val="010F1C"/>
          <w:sz w:val="26"/>
          <w:szCs w:val="26"/>
          <w:lang w:eastAsia="ru-RU"/>
        </w:rPr>
        <w:t>рассчитывается исходя из минимального размера взноса</w:t>
      </w:r>
      <w:r w:rsidR="004856BA">
        <w:rPr>
          <w:rFonts w:eastAsia="Times New Roman"/>
          <w:color w:val="010F1C"/>
          <w:sz w:val="26"/>
          <w:szCs w:val="26"/>
          <w:lang w:eastAsia="ru-RU"/>
        </w:rPr>
        <w:t>*</w:t>
      </w:r>
      <w:r w:rsidRPr="001826B6">
        <w:rPr>
          <w:rFonts w:eastAsia="Times New Roman"/>
          <w:color w:val="010F1C"/>
          <w:sz w:val="26"/>
          <w:szCs w:val="26"/>
          <w:lang w:eastAsia="ru-RU"/>
        </w:rPr>
        <w:t xml:space="preserve"> на капремонт и размера регионального стандарта нормативной площади жилого помещения</w:t>
      </w:r>
      <w:r w:rsidR="004856BA">
        <w:rPr>
          <w:rFonts w:eastAsia="Times New Roman"/>
          <w:color w:val="010F1C"/>
          <w:sz w:val="26"/>
          <w:szCs w:val="26"/>
          <w:lang w:eastAsia="ru-RU"/>
        </w:rPr>
        <w:t>**</w:t>
      </w:r>
      <w:r w:rsidRPr="001826B6">
        <w:rPr>
          <w:rFonts w:eastAsia="Times New Roman"/>
          <w:color w:val="010F1C"/>
          <w:sz w:val="26"/>
          <w:szCs w:val="26"/>
          <w:lang w:eastAsia="ru-RU"/>
        </w:rPr>
        <w:t>, используемой для расчёта субсидий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. При этом компенсация </w:t>
      </w:r>
      <w:r w:rsidR="0038686F" w:rsidRPr="001826B6">
        <w:rPr>
          <w:rFonts w:eastAsia="Times New Roman"/>
          <w:b/>
          <w:color w:val="010F1C"/>
          <w:sz w:val="26"/>
          <w:szCs w:val="26"/>
          <w:lang w:eastAsia="ru-RU"/>
        </w:rPr>
        <w:t>предоставляется только собственнику жилого помещения,</w:t>
      </w:r>
      <w:r w:rsidR="0038686F" w:rsidRPr="0038686F">
        <w:rPr>
          <w:rFonts w:eastAsia="Times New Roman"/>
          <w:color w:val="010F1C"/>
          <w:sz w:val="26"/>
          <w:szCs w:val="26"/>
          <w:lang w:eastAsia="ru-RU"/>
        </w:rPr>
        <w:t xml:space="preserve"> </w:t>
      </w:r>
      <w:r w:rsidR="0038686F" w:rsidRPr="001826B6">
        <w:rPr>
          <w:rFonts w:eastAsia="Times New Roman"/>
          <w:b/>
          <w:color w:val="010F1C"/>
          <w:sz w:val="26"/>
          <w:szCs w:val="26"/>
          <w:lang w:eastAsia="ru-RU"/>
        </w:rPr>
        <w:t>при условии,</w:t>
      </w:r>
      <w:r w:rsidR="0038686F" w:rsidRPr="0038686F">
        <w:rPr>
          <w:rFonts w:eastAsia="Times New Roman"/>
          <w:color w:val="010F1C"/>
          <w:sz w:val="26"/>
          <w:szCs w:val="26"/>
          <w:lang w:eastAsia="ru-RU"/>
        </w:rPr>
        <w:t xml:space="preserve"> что</w:t>
      </w:r>
      <w:r w:rsidR="0038686F">
        <w:rPr>
          <w:rFonts w:eastAsia="Times New Roman"/>
          <w:color w:val="010F1C"/>
          <w:sz w:val="26"/>
          <w:szCs w:val="26"/>
          <w:lang w:eastAsia="ru-RU"/>
        </w:rPr>
        <w:t xml:space="preserve"> он проживает один и не работает; или </w:t>
      </w:r>
      <w:r w:rsidR="0038686F" w:rsidRPr="0038686F">
        <w:rPr>
          <w:rFonts w:eastAsia="Times New Roman"/>
          <w:color w:val="010F1C"/>
          <w:sz w:val="26"/>
          <w:szCs w:val="26"/>
          <w:lang w:eastAsia="ru-RU"/>
        </w:rPr>
        <w:t>проживает в составе семьи, состоящей только из неработающих граждан пенсионного возраста и (или) неработающих граждан, достигших возраста 60 и 55 лет (соответственно мужчины и женщины) и (или) неработающих инвалидов I и (или) II групп</w:t>
      </w:r>
    </w:p>
    <w:p w:rsidR="0038686F" w:rsidRDefault="0038686F" w:rsidP="00386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8340C5" w:rsidRPr="00C459FD" w:rsidRDefault="004856BA" w:rsidP="008340C5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10F1C"/>
          <w:sz w:val="20"/>
          <w:szCs w:val="26"/>
          <w:lang w:eastAsia="ru-RU"/>
        </w:rPr>
      </w:pPr>
      <w:r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>*</w:t>
      </w:r>
      <w:r w:rsidR="008340C5"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>Минимальный размер взноса на капитальный ремонт на 1 кв. м общей площади жилого помещения в месяц в Краснодарском крае с 01.01.202</w:t>
      </w:r>
      <w:r w:rsidR="00A2430E">
        <w:rPr>
          <w:rFonts w:ascii="Arial" w:eastAsia="Times New Roman" w:hAnsi="Arial" w:cs="Arial"/>
          <w:color w:val="010F1C"/>
          <w:sz w:val="20"/>
          <w:szCs w:val="26"/>
          <w:lang w:eastAsia="ru-RU"/>
        </w:rPr>
        <w:t>6</w:t>
      </w:r>
      <w:r w:rsidR="008340C5"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 xml:space="preserve"> установлен в размере </w:t>
      </w:r>
      <w:r w:rsidR="00A2430E">
        <w:rPr>
          <w:rFonts w:ascii="Arial" w:eastAsia="Times New Roman" w:hAnsi="Arial" w:cs="Arial"/>
          <w:color w:val="010F1C"/>
          <w:sz w:val="20"/>
          <w:szCs w:val="26"/>
          <w:lang w:eastAsia="ru-RU"/>
        </w:rPr>
        <w:t>12</w:t>
      </w:r>
      <w:r w:rsidR="008340C5"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 xml:space="preserve">,95 руб. </w:t>
      </w:r>
    </w:p>
    <w:p w:rsidR="008340C5" w:rsidRPr="00C459FD" w:rsidRDefault="004856BA" w:rsidP="008340C5">
      <w:pPr>
        <w:autoSpaceDE w:val="0"/>
        <w:autoSpaceDN w:val="0"/>
        <w:adjustRightInd w:val="0"/>
        <w:ind w:firstLine="709"/>
        <w:jc w:val="both"/>
        <w:rPr>
          <w:b/>
          <w:sz w:val="20"/>
          <w:szCs w:val="26"/>
        </w:rPr>
      </w:pPr>
      <w:r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>**</w:t>
      </w:r>
      <w:r w:rsidR="008340C5"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 xml:space="preserve">Размер регионального стандарта нормативной площади жилого помещения, используемой для расчета субсидий, установлен </w:t>
      </w:r>
      <w:hyperlink r:id="rId5" w:history="1">
        <w:r w:rsidR="008340C5" w:rsidRPr="00C459FD">
          <w:rPr>
            <w:rFonts w:ascii="Arial" w:eastAsia="Times New Roman" w:hAnsi="Arial" w:cs="Arial"/>
            <w:color w:val="010F1C"/>
            <w:sz w:val="20"/>
            <w:szCs w:val="26"/>
            <w:lang w:eastAsia="ru-RU"/>
          </w:rPr>
          <w:t>Законом</w:t>
        </w:r>
      </w:hyperlink>
      <w:r w:rsidR="008340C5" w:rsidRPr="00C459FD">
        <w:rPr>
          <w:rFonts w:ascii="Arial" w:eastAsia="Times New Roman" w:hAnsi="Arial" w:cs="Arial"/>
          <w:color w:val="010F1C"/>
          <w:sz w:val="20"/>
          <w:szCs w:val="26"/>
          <w:lang w:eastAsia="ru-RU"/>
        </w:rPr>
        <w:t xml:space="preserve"> Краснодарского края от 25.07.2007 № 1299-КЗ «О региональных стандартах оплаты жилого помещения и коммунальных услуг в Краснодарском крае»: 33 кв. м – на одиноко проживающих граждан; 21 кв. м – на каждого члена семьи, состоящей из 2-х человек; 20 кв. м – на каждого члена семьи, состоящей из 3-х и более человек.</w:t>
      </w:r>
    </w:p>
    <w:p w:rsidR="008340C5" w:rsidRDefault="008340C5" w:rsidP="00C23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8340C5" w:rsidRDefault="008340C5" w:rsidP="00C23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38686F" w:rsidRPr="0038686F" w:rsidRDefault="0038686F" w:rsidP="00386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proofErr w:type="gramStart"/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Кроме того</w:t>
      </w:r>
      <w:proofErr w:type="gramEnd"/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компенсация</w:t>
      </w:r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по уплате взносов на капитальный ремонт</w:t>
      </w:r>
      <w:r w:rsidR="008340C5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на основании федерального законодательства</w:t>
      </w:r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предоставля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е</w:t>
      </w:r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тся:</w:t>
      </w:r>
    </w:p>
    <w:p w:rsidR="001826B6" w:rsidRPr="0038686F" w:rsidRDefault="004856BA" w:rsidP="001826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lastRenderedPageBreak/>
        <w:t>и</w:t>
      </w:r>
      <w:r w:rsidR="001826B6"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нвалидам </w:t>
      </w:r>
      <w:r w:rsidR="008340C5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войны,</w:t>
      </w:r>
      <w:r w:rsidR="001826B6"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участникам Великой Отечественной войны, а также членам их семей</w:t>
      </w:r>
    </w:p>
    <w:p w:rsidR="0038686F" w:rsidRDefault="001826B6" w:rsidP="003868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ветеранам боевых действий</w:t>
      </w:r>
    </w:p>
    <w:p w:rsidR="0038686F" w:rsidRDefault="0038686F" w:rsidP="003868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инвалидам I и II групп, детям-инвалидам, гражданам, имеющим детей-инвалидов</w:t>
      </w:r>
    </w:p>
    <w:p w:rsidR="001826B6" w:rsidRPr="0038686F" w:rsidRDefault="001826B6" w:rsidP="003868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ветеранам труда, ветеранам военной службы</w:t>
      </w:r>
    </w:p>
    <w:p w:rsidR="0038686F" w:rsidRPr="0038686F" w:rsidRDefault="0038686F" w:rsidP="003868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гражданам, пострадавшим от радиационного воздействия и </w:t>
      </w:r>
      <w:proofErr w:type="spellStart"/>
      <w:r w:rsidRPr="0038686F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др</w:t>
      </w:r>
      <w:proofErr w:type="spellEnd"/>
    </w:p>
    <w:p w:rsidR="0038686F" w:rsidRDefault="001826B6" w:rsidP="00C23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С полным перечнем льготных категорий можно ознакомится 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на сайте регионального оператора капремонт23.РФ в разделе «Собственникам»</w:t>
      </w:r>
      <w:r w:rsid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.</w:t>
      </w:r>
    </w:p>
    <w:p w:rsidR="006139C2" w:rsidRPr="006139C2" w:rsidRDefault="006139C2" w:rsidP="006139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6139C2" w:rsidRPr="0038686F" w:rsidRDefault="008340C5" w:rsidP="004856BA">
      <w:pPr>
        <w:pStyle w:val="Default"/>
        <w:jc w:val="both"/>
        <w:rPr>
          <w:rFonts w:eastAsia="Times New Roman"/>
          <w:color w:val="010F1C"/>
          <w:sz w:val="26"/>
          <w:szCs w:val="26"/>
          <w:lang w:eastAsia="ru-RU"/>
        </w:rPr>
      </w:pPr>
      <w:r>
        <w:rPr>
          <w:rFonts w:eastAsia="Times New Roman"/>
          <w:color w:val="010F1C"/>
          <w:sz w:val="26"/>
          <w:szCs w:val="26"/>
          <w:lang w:eastAsia="ru-RU"/>
        </w:rPr>
        <w:t xml:space="preserve">Герои Советского Союза, </w:t>
      </w:r>
      <w:r w:rsidR="006139C2" w:rsidRPr="0038686F">
        <w:rPr>
          <w:rFonts w:eastAsia="Times New Roman"/>
          <w:color w:val="010F1C"/>
          <w:sz w:val="26"/>
          <w:szCs w:val="26"/>
          <w:lang w:eastAsia="ru-RU"/>
        </w:rPr>
        <w:t>Геро</w:t>
      </w:r>
      <w:r>
        <w:rPr>
          <w:rFonts w:eastAsia="Times New Roman"/>
          <w:color w:val="010F1C"/>
          <w:sz w:val="26"/>
          <w:szCs w:val="26"/>
          <w:lang w:eastAsia="ru-RU"/>
        </w:rPr>
        <w:t>и</w:t>
      </w:r>
      <w:r w:rsidR="004856BA">
        <w:rPr>
          <w:rFonts w:eastAsia="Times New Roman"/>
          <w:color w:val="010F1C"/>
          <w:sz w:val="26"/>
          <w:szCs w:val="26"/>
          <w:lang w:eastAsia="ru-RU"/>
        </w:rPr>
        <w:t xml:space="preserve"> Российской Федерации, П</w:t>
      </w:r>
      <w:r w:rsidR="006139C2" w:rsidRPr="0038686F">
        <w:rPr>
          <w:rFonts w:eastAsia="Times New Roman"/>
          <w:color w:val="010F1C"/>
          <w:sz w:val="26"/>
          <w:szCs w:val="26"/>
          <w:lang w:eastAsia="ru-RU"/>
        </w:rPr>
        <w:t>олны</w:t>
      </w:r>
      <w:r>
        <w:rPr>
          <w:rFonts w:eastAsia="Times New Roman"/>
          <w:color w:val="010F1C"/>
          <w:sz w:val="26"/>
          <w:szCs w:val="26"/>
          <w:lang w:eastAsia="ru-RU"/>
        </w:rPr>
        <w:t>е</w:t>
      </w:r>
      <w:r w:rsidR="006139C2" w:rsidRPr="0038686F">
        <w:rPr>
          <w:rFonts w:eastAsia="Times New Roman"/>
          <w:color w:val="010F1C"/>
          <w:sz w:val="26"/>
          <w:szCs w:val="26"/>
          <w:lang w:eastAsia="ru-RU"/>
        </w:rPr>
        <w:t xml:space="preserve"> кавалер</w:t>
      </w:r>
      <w:r>
        <w:rPr>
          <w:rFonts w:eastAsia="Times New Roman"/>
          <w:color w:val="010F1C"/>
          <w:sz w:val="26"/>
          <w:szCs w:val="26"/>
          <w:lang w:eastAsia="ru-RU"/>
        </w:rPr>
        <w:t>ы</w:t>
      </w:r>
      <w:r w:rsidR="006139C2" w:rsidRPr="0038686F">
        <w:rPr>
          <w:rFonts w:eastAsia="Times New Roman"/>
          <w:color w:val="010F1C"/>
          <w:sz w:val="26"/>
          <w:szCs w:val="26"/>
          <w:lang w:eastAsia="ru-RU"/>
        </w:rPr>
        <w:t xml:space="preserve"> ордена Славы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, Герои Социалистического труда, Герои Труда Российской Федерации, Полные </w:t>
      </w:r>
      <w:proofErr w:type="gramStart"/>
      <w:r>
        <w:rPr>
          <w:rFonts w:eastAsia="Times New Roman"/>
          <w:color w:val="010F1C"/>
          <w:sz w:val="26"/>
          <w:szCs w:val="26"/>
          <w:lang w:eastAsia="ru-RU"/>
        </w:rPr>
        <w:t>кавалеры  ордена</w:t>
      </w:r>
      <w:proofErr w:type="gramEnd"/>
      <w:r>
        <w:rPr>
          <w:rFonts w:eastAsia="Times New Roman"/>
          <w:color w:val="010F1C"/>
          <w:sz w:val="26"/>
          <w:szCs w:val="26"/>
          <w:lang w:eastAsia="ru-RU"/>
        </w:rPr>
        <w:t xml:space="preserve"> «Трудовой Славы» и совместно проживающие члены семей  </w:t>
      </w:r>
      <w:r w:rsidRPr="008340C5">
        <w:rPr>
          <w:rFonts w:eastAsia="Times New Roman"/>
          <w:color w:val="010F1C"/>
          <w:sz w:val="26"/>
          <w:szCs w:val="26"/>
          <w:lang w:eastAsia="ru-RU"/>
        </w:rPr>
        <w:t>ОСВОБОЖДАЮТСЯ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 </w:t>
      </w:r>
      <w:r w:rsidRPr="008340C5">
        <w:rPr>
          <w:rFonts w:eastAsia="Times New Roman"/>
          <w:color w:val="010F1C"/>
          <w:sz w:val="26"/>
          <w:szCs w:val="26"/>
          <w:lang w:eastAsia="ru-RU"/>
        </w:rPr>
        <w:t>от уплаты взносов на капитальный ремонт ПРИ УСЛОВИИ НЕПОЛУЧЕНИЯ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 </w:t>
      </w:r>
      <w:r w:rsidRPr="008340C5">
        <w:rPr>
          <w:rFonts w:eastAsia="Times New Roman"/>
          <w:color w:val="010F1C"/>
          <w:sz w:val="26"/>
          <w:szCs w:val="26"/>
          <w:lang w:eastAsia="ru-RU"/>
        </w:rPr>
        <w:t>ежемесячной денежной выплаты по линии Пенсионного фонда РФ</w:t>
      </w:r>
    </w:p>
    <w:p w:rsidR="00E012F7" w:rsidRDefault="00E012F7" w:rsidP="00C23C11">
      <w:pPr>
        <w:shd w:val="clear" w:color="auto" w:fill="FFFFFF"/>
        <w:spacing w:line="240" w:lineRule="auto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8340C5" w:rsidRPr="008340C5" w:rsidRDefault="008340C5" w:rsidP="006E4853">
      <w:pPr>
        <w:pStyle w:val="Default"/>
        <w:rPr>
          <w:rFonts w:eastAsia="Times New Roman"/>
          <w:color w:val="010F1C"/>
          <w:sz w:val="26"/>
          <w:szCs w:val="26"/>
          <w:lang w:eastAsia="ru-RU"/>
        </w:rPr>
      </w:pPr>
      <w:r>
        <w:rPr>
          <w:rFonts w:eastAsia="Times New Roman"/>
          <w:color w:val="010F1C"/>
          <w:sz w:val="26"/>
          <w:szCs w:val="26"/>
          <w:lang w:eastAsia="ru-RU"/>
        </w:rPr>
        <w:t>Герои К</w:t>
      </w:r>
      <w:r w:rsidR="006E4853">
        <w:rPr>
          <w:rFonts w:eastAsia="Times New Roman"/>
          <w:color w:val="010F1C"/>
          <w:sz w:val="26"/>
          <w:szCs w:val="26"/>
          <w:lang w:eastAsia="ru-RU"/>
        </w:rPr>
        <w:t>раснодарского края</w:t>
      </w:r>
      <w:r>
        <w:rPr>
          <w:rFonts w:eastAsia="Times New Roman"/>
          <w:color w:val="010F1C"/>
          <w:sz w:val="26"/>
          <w:szCs w:val="26"/>
          <w:lang w:eastAsia="ru-RU"/>
        </w:rPr>
        <w:t>, Герои труда К</w:t>
      </w:r>
      <w:r w:rsidR="006E4853">
        <w:rPr>
          <w:rFonts w:eastAsia="Times New Roman"/>
          <w:color w:val="010F1C"/>
          <w:sz w:val="26"/>
          <w:szCs w:val="26"/>
          <w:lang w:eastAsia="ru-RU"/>
        </w:rPr>
        <w:t>раснодарского края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 и совместно проживающие члены семей </w:t>
      </w:r>
      <w:bookmarkStart w:id="0" w:name="_GoBack"/>
      <w:bookmarkEnd w:id="0"/>
      <w:r w:rsidRPr="008340C5">
        <w:rPr>
          <w:rFonts w:eastAsia="Times New Roman"/>
          <w:color w:val="010F1C"/>
          <w:sz w:val="26"/>
          <w:szCs w:val="26"/>
          <w:lang w:eastAsia="ru-RU"/>
        </w:rPr>
        <w:t>ОСВОБОЖДАЮТСЯ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 </w:t>
      </w:r>
      <w:r w:rsidRPr="008340C5">
        <w:rPr>
          <w:rFonts w:eastAsia="Times New Roman"/>
          <w:color w:val="010F1C"/>
          <w:sz w:val="26"/>
          <w:szCs w:val="26"/>
          <w:lang w:eastAsia="ru-RU"/>
        </w:rPr>
        <w:t>от уплаты взносов на капитальный ремонт ПРИ УСЛОВИИ НЕПОЛУЧЕНИЯ</w:t>
      </w:r>
      <w:r>
        <w:rPr>
          <w:rFonts w:eastAsia="Times New Roman"/>
          <w:color w:val="010F1C"/>
          <w:sz w:val="26"/>
          <w:szCs w:val="26"/>
          <w:lang w:eastAsia="ru-RU"/>
        </w:rPr>
        <w:t xml:space="preserve"> </w:t>
      </w:r>
      <w:r w:rsidRPr="008340C5">
        <w:rPr>
          <w:rFonts w:eastAsia="Times New Roman"/>
          <w:color w:val="010F1C"/>
          <w:sz w:val="26"/>
          <w:szCs w:val="26"/>
          <w:lang w:eastAsia="ru-RU"/>
        </w:rPr>
        <w:t>ежемесячной денежной выплаты по линии органов социальной защиты</w:t>
      </w:r>
    </w:p>
    <w:p w:rsidR="008340C5" w:rsidRDefault="008340C5" w:rsidP="006139C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</w:p>
    <w:p w:rsidR="008340C5" w:rsidRDefault="008340C5" w:rsidP="008340C5">
      <w:p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ВАЖНО!</w:t>
      </w:r>
    </w:p>
    <w:p w:rsidR="008340C5" w:rsidRDefault="008340C5" w:rsidP="00834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компенсация не распространяется на пени, уплаченные за несвоевременную (неполную) уплату взносов на капремонт</w:t>
      </w:r>
    </w:p>
    <w:p w:rsidR="008340C5" w:rsidRDefault="008340C5" w:rsidP="008340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к</w:t>
      </w: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омпенсация предоставляется только собственнику</w:t>
      </w:r>
    </w:p>
    <w:p w:rsidR="008340C5" w:rsidRDefault="008340C5" w:rsidP="008340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только в отношении одного жилого помещения, в котором собственник зарегистрирован по месту жительства</w:t>
      </w:r>
    </w:p>
    <w:p w:rsidR="008340C5" w:rsidRDefault="008340C5" w:rsidP="008340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только по одному льготному основанию (по одной льготной категории на усмотрение собственника)</w:t>
      </w:r>
    </w:p>
    <w:p w:rsidR="008340C5" w:rsidRDefault="008340C5" w:rsidP="008340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компенсация не предоставляется</w:t>
      </w: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</w:t>
      </w:r>
      <w:r w:rsidRPr="00C23C11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при наличии у граждан подтверждённой вступившим в законную силу судебным актом непогашенной задолженности по уплате взносов на капитальный ремонт, которая образовалась за период 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не более чем три последних года.</w:t>
      </w:r>
    </w:p>
    <w:p w:rsidR="006139C2" w:rsidRDefault="00E012F7" w:rsidP="006139C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10F1C"/>
          <w:sz w:val="26"/>
          <w:szCs w:val="26"/>
          <w:lang w:eastAsia="ru-RU"/>
        </w:rPr>
      </w:pP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Для назначения компенсации 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собственнику необходимо обращаться</w:t>
      </w: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</w:t>
      </w:r>
      <w:r w:rsidR="004856BA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НЕ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к региональному оператору</w:t>
      </w:r>
      <w:r w:rsidR="004856BA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(в Краснодарском крае НКО «Фонд капитального ремонта МКД»)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, а </w:t>
      </w: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в </w:t>
      </w:r>
      <w:r w:rsidRPr="00E012F7">
        <w:rPr>
          <w:rFonts w:ascii="Arial" w:eastAsia="Times New Roman" w:hAnsi="Arial" w:cs="Arial"/>
          <w:b/>
          <w:color w:val="010F1C"/>
          <w:sz w:val="26"/>
          <w:szCs w:val="26"/>
          <w:lang w:eastAsia="ru-RU"/>
        </w:rPr>
        <w:t>управление социальной защиты населения по месту жительства</w:t>
      </w:r>
      <w:r w:rsidRPr="00E012F7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либо </w:t>
      </w:r>
      <w:r w:rsidR="006139C2">
        <w:rPr>
          <w:rFonts w:eastAsia="Times New Roman"/>
          <w:color w:val="010F1C"/>
          <w:sz w:val="26"/>
          <w:szCs w:val="26"/>
          <w:lang w:eastAsia="ru-RU"/>
        </w:rPr>
        <w:t xml:space="preserve">в </w:t>
      </w:r>
      <w:r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МФЦ!!!!</w:t>
      </w:r>
      <w:r w:rsidRPr="00E012F7">
        <w:rPr>
          <w:rFonts w:ascii="Arial" w:eastAsia="Times New Roman" w:hAnsi="Arial" w:cs="Arial"/>
          <w:b/>
          <w:bCs/>
          <w:color w:val="010F1C"/>
          <w:sz w:val="30"/>
          <w:szCs w:val="30"/>
          <w:lang w:eastAsia="ru-RU"/>
        </w:rPr>
        <w:t xml:space="preserve"> </w:t>
      </w:r>
      <w:r w:rsidR="006139C2">
        <w:rPr>
          <w:rFonts w:eastAsia="Times New Roman"/>
          <w:b/>
          <w:bCs/>
          <w:color w:val="010F1C"/>
          <w:sz w:val="30"/>
          <w:szCs w:val="30"/>
          <w:lang w:eastAsia="ru-RU"/>
        </w:rPr>
        <w:t>Там же необходимо уточнить перечень документов, необходимых для назначения компенсации.</w:t>
      </w:r>
      <w:r w:rsidR="006139C2" w:rsidRPr="006139C2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 Справку об отсутствии задолженности по взносам </w:t>
      </w:r>
      <w:r w:rsidR="006139C2">
        <w:rPr>
          <w:rFonts w:ascii="Arial" w:eastAsia="Times New Roman" w:hAnsi="Arial" w:cs="Arial"/>
          <w:color w:val="010F1C"/>
          <w:sz w:val="26"/>
          <w:szCs w:val="26"/>
          <w:lang w:eastAsia="ru-RU"/>
        </w:rPr>
        <w:t xml:space="preserve">на капитальный ремонт </w:t>
      </w:r>
      <w:r w:rsidR="006139C2" w:rsidRPr="006139C2">
        <w:rPr>
          <w:rFonts w:ascii="Arial" w:eastAsia="Times New Roman" w:hAnsi="Arial" w:cs="Arial"/>
          <w:color w:val="010F1C"/>
          <w:sz w:val="26"/>
          <w:szCs w:val="26"/>
          <w:lang w:eastAsia="ru-RU"/>
        </w:rPr>
        <w:t>получать не нужно, орган социальной защиты населения запросит ее сам! (ч.4 ст.171 ЖК РФ)</w:t>
      </w:r>
    </w:p>
    <w:p w:rsidR="00D66AB3" w:rsidRDefault="00D66AB3"/>
    <w:sectPr w:rsidR="00D6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93A4F"/>
    <w:multiLevelType w:val="hybridMultilevel"/>
    <w:tmpl w:val="2F10F4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3314BB"/>
    <w:multiLevelType w:val="multilevel"/>
    <w:tmpl w:val="E782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93D55"/>
    <w:multiLevelType w:val="multilevel"/>
    <w:tmpl w:val="4E0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5774D"/>
    <w:multiLevelType w:val="multilevel"/>
    <w:tmpl w:val="0AC4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25C88"/>
    <w:multiLevelType w:val="multilevel"/>
    <w:tmpl w:val="4506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14279"/>
    <w:multiLevelType w:val="multilevel"/>
    <w:tmpl w:val="CC40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11"/>
    <w:rsid w:val="001826B6"/>
    <w:rsid w:val="0038686F"/>
    <w:rsid w:val="004856BA"/>
    <w:rsid w:val="006139C2"/>
    <w:rsid w:val="006E4853"/>
    <w:rsid w:val="008340C5"/>
    <w:rsid w:val="00A2430E"/>
    <w:rsid w:val="00C23C11"/>
    <w:rsid w:val="00C459FD"/>
    <w:rsid w:val="00D66AB3"/>
    <w:rsid w:val="00E0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D6F2-4B4A-4F2D-B49E-D5F4B9D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3">
    <w:name w:val="mb-3"/>
    <w:basedOn w:val="a"/>
    <w:rsid w:val="00C2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3C11"/>
    <w:rPr>
      <w:color w:val="0000FF"/>
      <w:u w:val="single"/>
    </w:rPr>
  </w:style>
  <w:style w:type="character" w:customStyle="1" w:styleId="color-gold">
    <w:name w:val="color-gold"/>
    <w:basedOn w:val="a0"/>
    <w:rsid w:val="00C23C11"/>
  </w:style>
  <w:style w:type="paragraph" w:customStyle="1" w:styleId="Default">
    <w:name w:val="Default"/>
    <w:rsid w:val="00C23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0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8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62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265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661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30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9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79073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58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51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0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0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9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19353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25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51129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36" w:space="0" w:color="auto"/>
                                    <w:left w:val="single" w:sz="36" w:space="0" w:color="auto"/>
                                    <w:bottom w:val="single" w:sz="36" w:space="0" w:color="auto"/>
                                    <w:right w:val="single" w:sz="36" w:space="0" w:color="auto"/>
                                  </w:divBdr>
                                  <w:divsChild>
                                    <w:div w:id="15749683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9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2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87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9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9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80852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8C32C71B4EAF0804AB709C4F1A67DA910A08C8B1BA390AEB47628A7A597A976A453B923426A52F817CA778BA93459D53mD2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Яновская Светлана Сергеевна</dc:creator>
  <cp:keywords/>
  <dc:description/>
  <cp:lastModifiedBy>Яновская Светлана Сергеевна</cp:lastModifiedBy>
  <cp:revision>5</cp:revision>
  <dcterms:created xsi:type="dcterms:W3CDTF">2022-05-11T13:52:00Z</dcterms:created>
  <dcterms:modified xsi:type="dcterms:W3CDTF">2026-02-03T13:49:00Z</dcterms:modified>
</cp:coreProperties>
</file>