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37E8C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-3809</wp:posOffset>
            </wp:positionV>
            <wp:extent cx="1866900" cy="2800350"/>
            <wp:effectExtent l="19050" t="0" r="0" b="0"/>
            <wp:wrapNone/>
            <wp:docPr id="1" name="Рисунок 1" descr="C:\Users\Администратор\Desktop\Василегин Г.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асилегин Г.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3A42A3" w:rsidP="00637E8C">
      <w:pPr>
        <w:ind w:left="4820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Василегин</w:t>
      </w:r>
      <w:proofErr w:type="spellEnd"/>
    </w:p>
    <w:p w:rsidR="003A42A3" w:rsidRPr="00897A26" w:rsidRDefault="003A42A3" w:rsidP="00637E8C">
      <w:pPr>
        <w:ind w:left="4820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Георгий Николаевич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A42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11.04.1920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A42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12.10.1940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A42A3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Дербентский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ГВК Дагестанская АССР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A42A3" w:rsidP="003A42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отдельная корректировочная авиационная эскадрилья, военно-воздушные силы Краснознаменного Балтийского флота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A42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лейтенант, майор, летчик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A42A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A42A3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3A42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(4),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Победу над Германией, орден Красной Звезды, медаль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Pr="00A0434C" w:rsidRDefault="00A0434C" w:rsidP="00637E8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A42A3"/>
    <w:rsid w:val="003B1A12"/>
    <w:rsid w:val="0041051E"/>
    <w:rsid w:val="004129B6"/>
    <w:rsid w:val="00421899"/>
    <w:rsid w:val="004447E1"/>
    <w:rsid w:val="00447940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7E8C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2023-12-07T04:29:00Z</dcterms:modified>
</cp:coreProperties>
</file>