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E1D84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58D1B9B" wp14:editId="6168D1FD">
                                  <wp:extent cx="2331720" cy="2549525"/>
                                  <wp:effectExtent l="0" t="0" r="0" b="3175"/>
                                  <wp:docPr id="30" name="Рисунок 30" descr="H:\ВОВ\Ветераны!!!\Красноармеец Самойленко Иван Иванович медаль за победу над Германией, орден Отечественной войны 2й ст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H:\ВОВ\Ветераны!!!\Красноармеец Самойленко Иван Иванович медаль за победу над Германией, орден Отечественной войны 2й ст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918" cy="2549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E1D84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58D1B9B" wp14:editId="6168D1FD">
                            <wp:extent cx="2331720" cy="2549525"/>
                            <wp:effectExtent l="0" t="0" r="0" b="3175"/>
                            <wp:docPr id="30" name="Рисунок 30" descr="H:\ВОВ\Ветераны!!!\Красноармеец Самойленко Иван Иванович медаль за победу над Германией, орден Отечественной войны 2й ст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H:\ВОВ\Ветераны!!!\Красноармеец Самойленко Иван Иванович медаль за победу над Германией, орден Отечественной войны 2й ст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918" cy="2549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E1D84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AE1D84" w:rsidRPr="00AE1D84">
        <w:rPr>
          <w:rFonts w:ascii="Times New Roman" w:hAnsi="Times New Roman"/>
          <w:b/>
          <w:sz w:val="40"/>
          <w:szCs w:val="40"/>
        </w:rPr>
        <w:t>Самойленко Иван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15"/>
        <w:gridCol w:w="5040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E1D84" w:rsidRDefault="00AE1D8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E1D84">
              <w:rPr>
                <w:rFonts w:ascii="Times New Roman" w:hAnsi="Times New Roman"/>
                <w:sz w:val="24"/>
                <w:szCs w:val="24"/>
              </w:rPr>
              <w:t>13.06.1925 – 15.09.2009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E1D84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E1D84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E1D84" w:rsidRDefault="00AE1D8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E1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41DA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Pr="00AE1D84">
              <w:rPr>
                <w:rFonts w:ascii="Times New Roman" w:hAnsi="Times New Roman"/>
                <w:sz w:val="24"/>
                <w:szCs w:val="24"/>
              </w:rPr>
              <w:t>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E1D84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E1D84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3341DA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5-я гвардейская стрелковая бригада 18-ой армии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3341DA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пулеметчик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3341DA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341DA">
              <w:rPr>
                <w:rFonts w:ascii="Times New Roman" w:hAnsi="Times New Roman"/>
                <w:sz w:val="24"/>
                <w:szCs w:val="24"/>
              </w:rPr>
              <w:t>медаль "За победу на Германией"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341DA" w:rsidRPr="003341DA" w:rsidRDefault="003341DA" w:rsidP="003341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1DA">
              <w:rPr>
                <w:rFonts w:ascii="Times New Roman" w:hAnsi="Times New Roman"/>
                <w:sz w:val="24"/>
                <w:szCs w:val="24"/>
              </w:rPr>
              <w:t>1925 года</w:t>
            </w:r>
          </w:p>
          <w:p w:rsidR="003341DA" w:rsidRPr="003341DA" w:rsidRDefault="003341DA" w:rsidP="003341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1DA">
              <w:rPr>
                <w:rFonts w:ascii="Times New Roman" w:hAnsi="Times New Roman"/>
                <w:sz w:val="24"/>
                <w:szCs w:val="24"/>
              </w:rPr>
              <w:t>рождения, уроженец ст. Бес-</w:t>
            </w:r>
            <w:proofErr w:type="spellStart"/>
            <w:proofErr w:type="gramStart"/>
            <w:r w:rsidRPr="003341DA">
              <w:rPr>
                <w:rFonts w:ascii="Times New Roman" w:hAnsi="Times New Roman"/>
                <w:sz w:val="24"/>
                <w:szCs w:val="24"/>
              </w:rPr>
              <w:t>ленеевской,образование</w:t>
            </w:r>
            <w:proofErr w:type="spellEnd"/>
            <w:proofErr w:type="gramEnd"/>
          </w:p>
          <w:p w:rsidR="003341DA" w:rsidRPr="003341DA" w:rsidRDefault="003341DA" w:rsidP="003341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1D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3341DA">
              <w:rPr>
                <w:rFonts w:ascii="Times New Roman" w:hAnsi="Times New Roman"/>
                <w:sz w:val="24"/>
                <w:szCs w:val="24"/>
              </w:rPr>
              <w:t>классов.В</w:t>
            </w:r>
            <w:proofErr w:type="spellEnd"/>
            <w:r w:rsidRPr="003341DA">
              <w:rPr>
                <w:rFonts w:ascii="Times New Roman" w:hAnsi="Times New Roman"/>
                <w:sz w:val="24"/>
                <w:szCs w:val="24"/>
              </w:rPr>
              <w:t xml:space="preserve"> 1940 году начал свою трудовую деятельность в колхозе</w:t>
            </w:r>
          </w:p>
          <w:p w:rsidR="003341DA" w:rsidRPr="003341DA" w:rsidRDefault="003341DA" w:rsidP="003341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1DA">
              <w:rPr>
                <w:rFonts w:ascii="Times New Roman" w:hAnsi="Times New Roman"/>
                <w:sz w:val="24"/>
                <w:szCs w:val="24"/>
              </w:rPr>
              <w:t>"Большевик" скотником. В марте 1943 г. призван на фронт Мостовским РВК и направлен в</w:t>
            </w:r>
          </w:p>
          <w:p w:rsidR="003341DA" w:rsidRPr="003341DA" w:rsidRDefault="003341DA" w:rsidP="003341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1DA">
              <w:rPr>
                <w:rFonts w:ascii="Times New Roman" w:hAnsi="Times New Roman"/>
                <w:sz w:val="24"/>
                <w:szCs w:val="24"/>
              </w:rPr>
              <w:t xml:space="preserve">5-ю гвардейскую стрелковую бригаду 18-ой армии пулеметчиком.  Первое боевое крещение И.И. Самойленко получил под станицей Крымской, принимая участие в освобождении хутора </w:t>
            </w:r>
            <w:proofErr w:type="spellStart"/>
            <w:proofErr w:type="gramStart"/>
            <w:r w:rsidRPr="003341DA">
              <w:rPr>
                <w:rFonts w:ascii="Times New Roman" w:hAnsi="Times New Roman"/>
                <w:sz w:val="24"/>
                <w:szCs w:val="24"/>
              </w:rPr>
              <w:t>Молдованка,ст.Крымской</w:t>
            </w:r>
            <w:proofErr w:type="spellEnd"/>
            <w:proofErr w:type="gramEnd"/>
            <w:r w:rsidRPr="003341DA">
              <w:rPr>
                <w:rFonts w:ascii="Times New Roman" w:hAnsi="Times New Roman"/>
                <w:sz w:val="24"/>
                <w:szCs w:val="24"/>
              </w:rPr>
              <w:t xml:space="preserve">. Участвовал в боях за Новороссийск. Потом бригаду перебросили на Украину. В составе 9-й гвардейской </w:t>
            </w:r>
            <w:r w:rsidRPr="003341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бригады 3-го Украинского фронта форсировали под сильнейшим обстрелом Днепр и наступали на Мелитополь. Во время ожесточенных боев за Мелитополь, в сентябре 1943 г., И.И. Самойленко был ранен в правую ногу и направлен в Ростовский эвакогоспиталь, в котором находился до ноября 1943г.По выздоровлении он был направлен в 306-й стрелковый полк, в роту автоматчиков. Все еще шли бои за Мелитополь. В этих боях он был второй раз ранен в правую руку. Снова госпиталь, на этот раз в Запорожье. Через три месяца, когда выздоровел, был направлен в 85-й отдельный рабочий батальон стрелком. Наш рабочий батальон шел за фронтом через Одессу, Румынию, Болгарию, Венгрию. День Победы Иван Иванович встретил в </w:t>
            </w:r>
            <w:proofErr w:type="spellStart"/>
            <w:r w:rsidRPr="003341DA">
              <w:rPr>
                <w:rFonts w:ascii="Times New Roman" w:hAnsi="Times New Roman"/>
                <w:sz w:val="24"/>
                <w:szCs w:val="24"/>
              </w:rPr>
              <w:t>Венгрии.В</w:t>
            </w:r>
            <w:proofErr w:type="spellEnd"/>
            <w:r w:rsidRPr="003341DA">
              <w:rPr>
                <w:rFonts w:ascii="Times New Roman" w:hAnsi="Times New Roman"/>
                <w:sz w:val="24"/>
                <w:szCs w:val="24"/>
              </w:rPr>
              <w:t xml:space="preserve"> октябре 1945г. был уволен из рядов Советской Армии из-за ранений. 6 ноября 1945 года прибыл в родную станицу. После короткого отдыха пошел работать. До выхода на пенсию работал на разных </w:t>
            </w:r>
            <w:proofErr w:type="spellStart"/>
            <w:r w:rsidRPr="003341DA">
              <w:rPr>
                <w:rFonts w:ascii="Times New Roman" w:hAnsi="Times New Roman"/>
                <w:sz w:val="24"/>
                <w:szCs w:val="24"/>
              </w:rPr>
              <w:t>предприятиях.Имеет</w:t>
            </w:r>
            <w:proofErr w:type="spellEnd"/>
            <w:r w:rsidRPr="00334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41DA">
              <w:rPr>
                <w:rFonts w:ascii="Times New Roman" w:hAnsi="Times New Roman"/>
                <w:sz w:val="24"/>
                <w:szCs w:val="24"/>
              </w:rPr>
              <w:t>награды:орден</w:t>
            </w:r>
            <w:proofErr w:type="spellEnd"/>
            <w:proofErr w:type="gramEnd"/>
          </w:p>
          <w:p w:rsidR="00A0434C" w:rsidRPr="00A0434C" w:rsidRDefault="003341DA" w:rsidP="003341DA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341DA">
              <w:rPr>
                <w:rFonts w:ascii="Times New Roman" w:hAnsi="Times New Roman"/>
                <w:sz w:val="24"/>
                <w:szCs w:val="24"/>
              </w:rPr>
              <w:t>Отечественной войны, медаль "За победу на Германией"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341DA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AE1D84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8744-5B8E-4A24-9611-AEE12F30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12345</cp:lastModifiedBy>
  <cp:revision>4</cp:revision>
  <dcterms:created xsi:type="dcterms:W3CDTF">2024-01-03T16:23:00Z</dcterms:created>
  <dcterms:modified xsi:type="dcterms:W3CDTF">2024-01-04T10:36:00Z</dcterms:modified>
</cp:coreProperties>
</file>