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D41B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B530F" wp14:editId="13661C9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AC9E3" w14:textId="2D1962E1" w:rsidR="00A0434C" w:rsidRPr="00631170" w:rsidRDefault="00631170" w:rsidP="00631170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</w:rPr>
                              <w:drawing>
                                <wp:inline distT="0" distB="0" distL="0" distR="0" wp14:anchorId="41F31D91" wp14:editId="5091D3CD">
                                  <wp:extent cx="2357755" cy="1920240"/>
                                  <wp:effectExtent l="0" t="0" r="4445" b="381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923" t="10506" r="7196" b="210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7903" cy="1928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4B530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2B7AC9E3" w14:textId="2D1962E1" w:rsidR="00A0434C" w:rsidRPr="00631170" w:rsidRDefault="00631170" w:rsidP="00631170">
                      <w:pPr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</w:rPr>
                        <w:drawing>
                          <wp:inline distT="0" distB="0" distL="0" distR="0" wp14:anchorId="41F31D91" wp14:editId="5091D3CD">
                            <wp:extent cx="2357755" cy="1920240"/>
                            <wp:effectExtent l="0" t="0" r="4445" b="381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923" t="10506" r="7196" b="210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67903" cy="19285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317CDC16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140E63" w14:textId="19136098" w:rsidR="00897A26" w:rsidRDefault="00631170" w:rsidP="00631170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Кривенко</w:t>
      </w:r>
    </w:p>
    <w:p w14:paraId="469E54B1" w14:textId="163EE282" w:rsidR="00631170" w:rsidRPr="00897A26" w:rsidRDefault="00631170" w:rsidP="00631170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Андреевич</w:t>
      </w:r>
    </w:p>
    <w:p w14:paraId="0278B001" w14:textId="77777777" w:rsidR="00A0434C" w:rsidRDefault="00A0434C" w:rsidP="00A0434C"/>
    <w:p w14:paraId="6B04C724" w14:textId="77777777" w:rsidR="00A0434C" w:rsidRDefault="00A0434C" w:rsidP="00A0434C"/>
    <w:p w14:paraId="31589370" w14:textId="77777777" w:rsidR="00A0434C" w:rsidRDefault="00A0434C" w:rsidP="00A0434C"/>
    <w:p w14:paraId="2E1CF4B3" w14:textId="77777777"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0595CADF" w14:textId="77777777" w:rsidTr="00A0434C">
        <w:tc>
          <w:tcPr>
            <w:tcW w:w="5140" w:type="dxa"/>
          </w:tcPr>
          <w:p w14:paraId="27E435AB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78EBB543" w14:textId="0E6093D0" w:rsidR="00A0434C" w:rsidRPr="00A0434C" w:rsidRDefault="0063117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1918</w:t>
            </w:r>
          </w:p>
        </w:tc>
      </w:tr>
      <w:tr w:rsidR="00A0434C" w:rsidRPr="00A0434C" w14:paraId="7F8DCF45" w14:textId="77777777" w:rsidTr="00A0434C">
        <w:tc>
          <w:tcPr>
            <w:tcW w:w="5140" w:type="dxa"/>
          </w:tcPr>
          <w:p w14:paraId="5E94867B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02F802BD" w14:textId="38276E67" w:rsidR="00A0434C" w:rsidRPr="00631170" w:rsidRDefault="0063117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31170">
              <w:rPr>
                <w:rFonts w:ascii="Times New Roman" w:hAnsi="Times New Roman"/>
                <w:sz w:val="26"/>
                <w:szCs w:val="26"/>
              </w:rPr>
              <w:t xml:space="preserve">Краснодарский край, Мостовский р-н, с. </w:t>
            </w:r>
            <w:proofErr w:type="spellStart"/>
            <w:r w:rsidRPr="00631170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</w:p>
        </w:tc>
      </w:tr>
      <w:tr w:rsidR="00A0434C" w:rsidRPr="00A0434C" w14:paraId="3092F57D" w14:textId="77777777" w:rsidTr="00A0434C">
        <w:tc>
          <w:tcPr>
            <w:tcW w:w="5140" w:type="dxa"/>
          </w:tcPr>
          <w:p w14:paraId="7E557643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2FA6E459" w14:textId="1DFDB9F8" w:rsidR="00A0434C" w:rsidRPr="00631170" w:rsidRDefault="0063117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31170"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14:paraId="1E2548B8" w14:textId="77777777" w:rsidTr="00A0434C">
        <w:tc>
          <w:tcPr>
            <w:tcW w:w="5140" w:type="dxa"/>
          </w:tcPr>
          <w:p w14:paraId="10E07702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0E423CDB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5C8B1244" w14:textId="77777777" w:rsidTr="00A0434C">
        <w:tc>
          <w:tcPr>
            <w:tcW w:w="5140" w:type="dxa"/>
          </w:tcPr>
          <w:p w14:paraId="1763864D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6023E813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56FCF0FB" w14:textId="77777777" w:rsidTr="00A0434C">
        <w:tc>
          <w:tcPr>
            <w:tcW w:w="5140" w:type="dxa"/>
          </w:tcPr>
          <w:p w14:paraId="5E48B416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263193B9" w14:textId="04CE9265" w:rsidR="00A0434C" w:rsidRPr="00A0434C" w:rsidRDefault="0063117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31170"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14:paraId="4549954D" w14:textId="77777777" w:rsidTr="00A0434C">
        <w:tc>
          <w:tcPr>
            <w:tcW w:w="5140" w:type="dxa"/>
          </w:tcPr>
          <w:p w14:paraId="40B59FAE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12BBAF87" w14:textId="6ECA95D2" w:rsidR="00A0434C" w:rsidRPr="00A0434C" w:rsidRDefault="00631170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военнослужзащий</w:t>
            </w:r>
            <w:proofErr w:type="spellEnd"/>
          </w:p>
        </w:tc>
      </w:tr>
      <w:tr w:rsidR="00A0434C" w:rsidRPr="00A0434C" w14:paraId="011E60BB" w14:textId="77777777" w:rsidTr="00A0434C">
        <w:tc>
          <w:tcPr>
            <w:tcW w:w="5140" w:type="dxa"/>
          </w:tcPr>
          <w:p w14:paraId="32F17AD9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7502A26F" w14:textId="399BB637" w:rsidR="00A0434C" w:rsidRPr="00A0434C" w:rsidRDefault="0063117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31170">
              <w:rPr>
                <w:rFonts w:ascii="Times New Roman" w:hAnsi="Times New Roman"/>
                <w:sz w:val="26"/>
                <w:szCs w:val="26"/>
              </w:rPr>
              <w:t>медаль «За отвагу».</w:t>
            </w:r>
          </w:p>
        </w:tc>
      </w:tr>
      <w:tr w:rsidR="00A0434C" w:rsidRPr="00A0434C" w14:paraId="5CBBF282" w14:textId="77777777" w:rsidTr="00A0434C">
        <w:tc>
          <w:tcPr>
            <w:tcW w:w="5140" w:type="dxa"/>
          </w:tcPr>
          <w:p w14:paraId="0571A8B3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7461886F" w14:textId="2A025FF1" w:rsidR="00A0434C" w:rsidRPr="00A0434C" w:rsidRDefault="0063117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31170">
              <w:rPr>
                <w:rFonts w:ascii="Times New Roman" w:hAnsi="Times New Roman"/>
                <w:sz w:val="26"/>
                <w:szCs w:val="26"/>
              </w:rPr>
              <w:t xml:space="preserve">Начал боевой путь в конце 1941 года в районе Ворошиловграда в составе 48-го артиллерийского полка. В жестоких оборонительных сражениях полк отходил к Сталинграду. В июле 1941 года в районе Северного Донца попал в плен, находился в Польше с июля 1941 года по 1944 год. С февраля по март 1945 года после </w:t>
            </w:r>
            <w:proofErr w:type="spellStart"/>
            <w:r w:rsidRPr="00631170">
              <w:rPr>
                <w:rFonts w:ascii="Times New Roman" w:hAnsi="Times New Roman"/>
                <w:sz w:val="26"/>
                <w:szCs w:val="26"/>
              </w:rPr>
              <w:t>освобожднения</w:t>
            </w:r>
            <w:proofErr w:type="spellEnd"/>
            <w:r w:rsidRPr="00631170">
              <w:rPr>
                <w:rFonts w:ascii="Times New Roman" w:hAnsi="Times New Roman"/>
                <w:sz w:val="26"/>
                <w:szCs w:val="26"/>
              </w:rPr>
              <w:t xml:space="preserve"> служил в 236-м запасном полку стрелком, а с марта 1945 года - в 59-м минометном полку командиром орудия. Войну закончил под Берлином. После войны работал в колхозе ездовым в сельпо. </w:t>
            </w:r>
          </w:p>
        </w:tc>
      </w:tr>
      <w:tr w:rsidR="00A0434C" w:rsidRPr="00A0434C" w14:paraId="56D52538" w14:textId="77777777" w:rsidTr="00A0434C">
        <w:tc>
          <w:tcPr>
            <w:tcW w:w="5140" w:type="dxa"/>
          </w:tcPr>
          <w:p w14:paraId="31533A45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60EF491F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3EBB19BB" w14:textId="77777777" w:rsidTr="00A0434C">
        <w:tc>
          <w:tcPr>
            <w:tcW w:w="5140" w:type="dxa"/>
          </w:tcPr>
          <w:p w14:paraId="4A01B1F4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3E14CAF6" w14:textId="6C12D857" w:rsidR="00A0434C" w:rsidRPr="00A0434C" w:rsidRDefault="0063117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31170">
              <w:rPr>
                <w:rFonts w:ascii="Times New Roman" w:hAnsi="Times New Roman"/>
                <w:sz w:val="26"/>
                <w:szCs w:val="26"/>
              </w:rPr>
              <w:t>охоронен на сельском кладбище.</w:t>
            </w:r>
          </w:p>
        </w:tc>
      </w:tr>
    </w:tbl>
    <w:p w14:paraId="2AD6F706" w14:textId="77777777" w:rsidR="00A0434C" w:rsidRDefault="00A0434C" w:rsidP="00A0434C"/>
    <w:p w14:paraId="13CF5DBA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1170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FD4D"/>
  <w15:docId w15:val="{762437AC-C0FD-4C73-879E-81553704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2023-11-14T12:34:00Z</dcterms:modified>
</cp:coreProperties>
</file>