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Гридчин Александр Николаевич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1906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август 1941 года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Курганинский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рядовой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Убит в бою 14 января 1943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Похоронен у деревни Гайтолово Ленинградской области. Перезахоронен на мемариальный комплекс "Синявские высоты" ,город Кировск , Ленинградская область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heading 3"/>
    <w:next w:val="Style_1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toc 3"/>
    <w:next w:val="Style_1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2024-01-14T11:52:02Z</dcterms:modified>
</cp:coreProperties>
</file>