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0736A4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C6016C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Немыкин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C6016C" w:rsidRPr="00897A26" w:rsidRDefault="00C6016C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Иван Константинович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6016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C6016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C6016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огмпкп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C6016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207A74" w:rsidRDefault="00207A74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207A74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736A4"/>
    <w:rsid w:val="000B40A0"/>
    <w:rsid w:val="001113DA"/>
    <w:rsid w:val="00131C33"/>
    <w:rsid w:val="00164B74"/>
    <w:rsid w:val="001A0960"/>
    <w:rsid w:val="001F4BFC"/>
    <w:rsid w:val="00207A74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01AE8"/>
    <w:rsid w:val="0074297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AE285B"/>
    <w:rsid w:val="00B34220"/>
    <w:rsid w:val="00B452BE"/>
    <w:rsid w:val="00BF55C2"/>
    <w:rsid w:val="00BF64F0"/>
    <w:rsid w:val="00C2037B"/>
    <w:rsid w:val="00C6016C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2023-12-12T04:44:00Z</dcterms:modified>
</cp:coreProperties>
</file>