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55C8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265A981" wp14:editId="2124A982">
                                  <wp:extent cx="2446020" cy="2686050"/>
                                  <wp:effectExtent l="0" t="0" r="0" b="0"/>
                                  <wp:docPr id="146" name="Рисунок 146" descr="H:\ВОВ\Ветераны2\Очкин Степан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H:\ВОВ\Ветераны2\Очкин Степан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6020" cy="268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955C8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265A981" wp14:editId="2124A982">
                            <wp:extent cx="2446020" cy="2686050"/>
                            <wp:effectExtent l="0" t="0" r="0" b="0"/>
                            <wp:docPr id="146" name="Рисунок 146" descr="H:\ВОВ\Ветераны2\Очкин Степан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H:\ВОВ\Ветераны2\Очкин Степан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6020" cy="268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55C8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955C80" w:rsidRPr="00955C80">
        <w:rPr>
          <w:rFonts w:ascii="Times New Roman" w:hAnsi="Times New Roman"/>
          <w:b/>
          <w:sz w:val="40"/>
          <w:szCs w:val="40"/>
        </w:rPr>
        <w:t>Очкин</w:t>
      </w:r>
      <w:proofErr w:type="spellEnd"/>
      <w:r w:rsidR="00955C80" w:rsidRPr="00955C80">
        <w:rPr>
          <w:rFonts w:ascii="Times New Roman" w:hAnsi="Times New Roman"/>
          <w:b/>
          <w:sz w:val="40"/>
          <w:szCs w:val="40"/>
        </w:rPr>
        <w:t xml:space="preserve"> Степан Яковлевич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55C80" w:rsidRDefault="00955C8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55C80">
              <w:rPr>
                <w:rFonts w:ascii="Times New Roman" w:hAnsi="Times New Roman"/>
                <w:sz w:val="24"/>
                <w:szCs w:val="24"/>
              </w:rPr>
              <w:t>03.09.1918 – 27.02.1997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55C8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55C8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55C8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55C80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55C8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55C8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55C80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55C8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55C80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4904-2AB9-4485-9CFC-512165A3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2023-12-27T13:11:00Z</dcterms:created>
  <dcterms:modified xsi:type="dcterms:W3CDTF">2023-12-27T13:11:00Z</dcterms:modified>
</cp:coreProperties>
</file>