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A43E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4F2899" w:rsidP="004F2899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Аксенов </w:t>
      </w:r>
    </w:p>
    <w:p w:rsidR="004F2899" w:rsidRPr="00897A26" w:rsidRDefault="00117CFB" w:rsidP="004F2899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Кириллович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Железнодорожный РВК Ростовская область,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остов-на-Дону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подвижный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танко-агрегатный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ремонтныйзавод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1, 82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рвб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БТ и МВ, Калининский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Брянский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старшина, 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ержант, бригадир по сварке кузовов ПТАРЗ №7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7785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4578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 дата документа 9.05.1945,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77855"/>
    <w:rsid w:val="000B40A0"/>
    <w:rsid w:val="001113DA"/>
    <w:rsid w:val="00117CFB"/>
    <w:rsid w:val="00131C33"/>
    <w:rsid w:val="00164B74"/>
    <w:rsid w:val="001A0960"/>
    <w:rsid w:val="001F4BFC"/>
    <w:rsid w:val="00245789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A43E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376E1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2023-12-12T04:04:00Z</dcterms:modified>
</cp:coreProperties>
</file>